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F67D" w14:textId="7F21712A" w:rsidR="00831E0B" w:rsidRDefault="00831E0B" w:rsidP="006E6BC1">
      <w:pPr>
        <w:pStyle w:val="Titre"/>
        <w:ind w:left="0" w:right="0"/>
        <w:jc w:val="left"/>
        <w:rPr>
          <w:rFonts w:ascii="Helvetica Neue" w:hAnsi="Helvetica Neue"/>
          <w:color w:val="003892"/>
          <w:sz w:val="44"/>
          <w:szCs w:val="44"/>
        </w:rPr>
      </w:pPr>
    </w:p>
    <w:p w14:paraId="00C92F56" w14:textId="77777777" w:rsidR="00116D34" w:rsidRPr="00116D34" w:rsidRDefault="00116D34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2A0EDC3E" w14:textId="150CDDD8" w:rsidR="00255001" w:rsidRPr="00116D34" w:rsidRDefault="00942083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44"/>
          <w:szCs w:val="44"/>
        </w:rPr>
      </w:pPr>
      <w:r w:rsidRPr="00116D34">
        <w:rPr>
          <w:rFonts w:ascii="Helvetica Neue" w:hAnsi="Helvetica Neue"/>
          <w:color w:val="FFFFFF" w:themeColor="background1"/>
          <w:sz w:val="44"/>
          <w:szCs w:val="44"/>
        </w:rPr>
        <w:t>P</w:t>
      </w:r>
      <w:r w:rsidR="00844CD8" w:rsidRPr="00116D34">
        <w:rPr>
          <w:rFonts w:ascii="Helvetica Neue" w:hAnsi="Helvetica Neue"/>
          <w:color w:val="FFFFFF" w:themeColor="background1"/>
          <w:sz w:val="44"/>
          <w:szCs w:val="44"/>
        </w:rPr>
        <w:t xml:space="preserve">ROJET </w:t>
      </w:r>
      <w:r w:rsidR="00255001" w:rsidRPr="00116D34">
        <w:rPr>
          <w:rFonts w:ascii="Helvetica Neue" w:hAnsi="Helvetica Neue"/>
          <w:color w:val="FFFFFF" w:themeColor="background1"/>
          <w:sz w:val="44"/>
          <w:szCs w:val="44"/>
        </w:rPr>
        <w:t>SPORTIF FÉDÉRAL</w:t>
      </w:r>
      <w:r w:rsidR="00116D34">
        <w:rPr>
          <w:rFonts w:ascii="Helvetica Neue" w:hAnsi="Helvetica Neue"/>
          <w:color w:val="FFFFFF" w:themeColor="background1"/>
          <w:sz w:val="44"/>
          <w:szCs w:val="44"/>
        </w:rPr>
        <w:t xml:space="preserve"> 202</w:t>
      </w:r>
      <w:r w:rsidR="00735F3D">
        <w:rPr>
          <w:rFonts w:ascii="Helvetica Neue" w:hAnsi="Helvetica Neue"/>
          <w:color w:val="FFFFFF" w:themeColor="background1"/>
          <w:sz w:val="44"/>
          <w:szCs w:val="44"/>
        </w:rPr>
        <w:t>4</w:t>
      </w:r>
    </w:p>
    <w:p w14:paraId="5705C4C3" w14:textId="770A61E2" w:rsidR="00844CD8" w:rsidRPr="00116D34" w:rsidRDefault="00844CD8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31CF5B7C" w14:textId="039ECF4A" w:rsidR="00255001" w:rsidRDefault="0025500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62719B52" w14:textId="77777777" w:rsidR="006E6BC1" w:rsidRDefault="006E6BC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00ACEBCE" w14:textId="77777777" w:rsidR="006E6BC1" w:rsidRDefault="006E6BC1" w:rsidP="006E6BC1">
      <w:pP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>Logo d</w:t>
      </w:r>
      <w:r>
        <w:rPr>
          <w:rFonts w:ascii="Helvetica Neue" w:hAnsi="Helvetica Neue"/>
          <w:b/>
          <w:color w:val="BFBFBF" w:themeColor="background1" w:themeShade="BF"/>
          <w:sz w:val="44"/>
          <w:szCs w:val="44"/>
        </w:rPr>
        <w:t>e l’association</w:t>
      </w: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 xml:space="preserve">  </w:t>
      </w:r>
    </w:p>
    <w:p w14:paraId="394AABC8" w14:textId="77777777" w:rsidR="006E6BC1" w:rsidRDefault="006E6BC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2A7EAA89" w14:textId="77777777" w:rsidR="006E6BC1" w:rsidRDefault="006E6BC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1D10DDDA" w14:textId="77777777" w:rsidR="006E6BC1" w:rsidRDefault="006E6BC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300BD098" w14:textId="77777777" w:rsidR="006E6BC1" w:rsidRPr="00DD3761" w:rsidRDefault="006E6BC1" w:rsidP="006E6BC1">
      <w:pP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>Nom d</w:t>
      </w:r>
      <w:r>
        <w:rPr>
          <w:rFonts w:ascii="Helvetica Neue" w:hAnsi="Helvetica Neue"/>
          <w:b/>
          <w:color w:val="BFBFBF" w:themeColor="background1" w:themeShade="BF"/>
          <w:sz w:val="44"/>
          <w:szCs w:val="44"/>
        </w:rPr>
        <w:t>e l’association</w:t>
      </w: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 xml:space="preserve"> </w:t>
      </w:r>
    </w:p>
    <w:p w14:paraId="504E1DF3" w14:textId="77777777" w:rsidR="006E6BC1" w:rsidRDefault="006E6BC1" w:rsidP="006E6BC1">
      <w:pP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  <w:r w:rsidRPr="00DD3761">
        <w:rPr>
          <w:rFonts w:ascii="Helvetica Neue" w:hAnsi="Helvetica Neue"/>
          <w:b/>
          <w:color w:val="BFBFBF" w:themeColor="background1" w:themeShade="BF"/>
          <w:sz w:val="44"/>
          <w:szCs w:val="44"/>
        </w:rPr>
        <w:t>Ligue</w:t>
      </w:r>
    </w:p>
    <w:p w14:paraId="77C27CE5" w14:textId="77777777" w:rsidR="006E6BC1" w:rsidRDefault="006E6BC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087B2C26" w14:textId="77777777" w:rsidR="006E6BC1" w:rsidRDefault="006E6BC1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039494B5" w14:textId="530A3C25" w:rsidR="00AD676D" w:rsidRP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9" w:color="033792"/>
          <w:right w:val="single" w:sz="18" w:space="4" w:color="033792"/>
        </w:pBdr>
        <w:spacing w:before="74"/>
        <w:ind w:left="1701" w:right="1701"/>
        <w:jc w:val="center"/>
        <w:rPr>
          <w:rFonts w:ascii="Helvetica Neue" w:hAnsi="Helvetica Neue"/>
          <w:b/>
          <w:color w:val="033792"/>
          <w:sz w:val="48"/>
          <w:szCs w:val="48"/>
        </w:rPr>
      </w:pPr>
      <w:r w:rsidRPr="00AD676D">
        <w:rPr>
          <w:rFonts w:ascii="Helvetica Neue" w:hAnsi="Helvetica Neue"/>
          <w:b/>
          <w:color w:val="033792"/>
          <w:sz w:val="48"/>
          <w:szCs w:val="48"/>
        </w:rPr>
        <w:t>P</w:t>
      </w:r>
      <w:r w:rsidR="00116D34">
        <w:rPr>
          <w:rFonts w:ascii="Helvetica Neue" w:hAnsi="Helvetica Neue"/>
          <w:b/>
          <w:color w:val="033792"/>
          <w:sz w:val="48"/>
          <w:szCs w:val="48"/>
        </w:rPr>
        <w:t>ÉRIODE</w:t>
      </w:r>
      <w:r w:rsidRPr="00AD676D">
        <w:rPr>
          <w:rFonts w:ascii="Helvetica Neue" w:hAnsi="Helvetica Neue"/>
          <w:b/>
          <w:color w:val="033792"/>
          <w:sz w:val="48"/>
          <w:szCs w:val="48"/>
        </w:rPr>
        <w:t> _ _ _ _</w:t>
      </w:r>
    </w:p>
    <w:p w14:paraId="4FFC3665" w14:textId="22F6DA50" w:rsidR="00AD676D" w:rsidRPr="00AD676D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9" w:color="033792"/>
          <w:right w:val="single" w:sz="18" w:space="4" w:color="033792"/>
        </w:pBdr>
        <w:spacing w:before="74"/>
        <w:ind w:left="1701" w:right="1701"/>
        <w:jc w:val="center"/>
        <w:rPr>
          <w:rFonts w:ascii="Helvetica Neue" w:hAnsi="Helvetica Neue"/>
          <w:b/>
          <w:color w:val="033792"/>
          <w:sz w:val="48"/>
          <w:szCs w:val="48"/>
        </w:rPr>
      </w:pPr>
      <w:r w:rsidRPr="00AD676D">
        <w:rPr>
          <w:rFonts w:ascii="Helvetica Neue" w:hAnsi="Helvetica Neue"/>
          <w:b/>
          <w:color w:val="033792"/>
          <w:sz w:val="48"/>
          <w:szCs w:val="48"/>
        </w:rPr>
        <w:t>O</w:t>
      </w:r>
      <w:r w:rsidR="00116D34">
        <w:rPr>
          <w:rFonts w:ascii="Helvetica Neue" w:hAnsi="Helvetica Neue"/>
          <w:b/>
          <w:color w:val="033792"/>
          <w:sz w:val="48"/>
          <w:szCs w:val="48"/>
        </w:rPr>
        <w:t>LYMPIADE</w:t>
      </w:r>
      <w:r w:rsidRPr="00AD676D">
        <w:rPr>
          <w:rFonts w:ascii="Helvetica Neue" w:hAnsi="Helvetica Neue"/>
          <w:b/>
          <w:color w:val="033792"/>
          <w:sz w:val="48"/>
          <w:szCs w:val="48"/>
        </w:rPr>
        <w:t> _ _ _ _ / _ _ _ _</w:t>
      </w:r>
    </w:p>
    <w:p w14:paraId="7E830646" w14:textId="77777777" w:rsidR="00AD676D" w:rsidRDefault="00AD676D" w:rsidP="002720DF">
      <w:pPr>
        <w:pStyle w:val="Titre"/>
        <w:ind w:left="0" w:right="0"/>
        <w:rPr>
          <w:rFonts w:ascii="Helvetica Neue" w:hAnsi="Helvetica Neue"/>
          <w:color w:val="003892"/>
          <w:sz w:val="44"/>
          <w:szCs w:val="44"/>
        </w:rPr>
      </w:pPr>
    </w:p>
    <w:p w14:paraId="1EDAF3AF" w14:textId="19BFB19C" w:rsidR="00C2380F" w:rsidRDefault="00C2380F">
      <w:pPr>
        <w:pStyle w:val="Corpsdetexte"/>
        <w:rPr>
          <w:rFonts w:ascii="Helvetica Neue" w:hAnsi="Helvetica Neue"/>
          <w:b/>
          <w:sz w:val="20"/>
        </w:rPr>
      </w:pPr>
    </w:p>
    <w:p w14:paraId="728E1720" w14:textId="426500C4" w:rsidR="00C2380F" w:rsidRDefault="00C2380F" w:rsidP="00831E0B">
      <w:pPr>
        <w:pStyle w:val="Corpsdetexte"/>
        <w:rPr>
          <w:rFonts w:ascii="Helvetica Neue" w:hAnsi="Helvetica Neue"/>
          <w:b/>
          <w:sz w:val="10"/>
        </w:rPr>
      </w:pPr>
    </w:p>
    <w:p w14:paraId="7AB78B95" w14:textId="77777777" w:rsidR="00AD676D" w:rsidRPr="00DD3761" w:rsidRDefault="00AD676D" w:rsidP="006E6BC1">
      <w:pP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61E0EE83" w14:textId="2984FC18" w:rsidR="00AD676D" w:rsidRDefault="00AD676D" w:rsidP="006E6BC1">
      <w:pPr>
        <w:spacing w:before="437"/>
        <w:ind w:left="1701" w:right="1701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6DC7E468" w14:textId="77777777" w:rsidR="00AD676D" w:rsidRPr="00AD676D" w:rsidRDefault="00AD676D" w:rsidP="006E6BC1">
      <w:pPr>
        <w:spacing w:before="437"/>
        <w:ind w:left="1701" w:right="1701"/>
        <w:jc w:val="center"/>
        <w:rPr>
          <w:rFonts w:ascii="Helvetica Neue" w:hAnsi="Helvetica Neue"/>
          <w:b/>
          <w:color w:val="BFBFBF" w:themeColor="background1" w:themeShade="BF"/>
          <w:sz w:val="44"/>
          <w:szCs w:val="44"/>
        </w:rPr>
      </w:pPr>
    </w:p>
    <w:p w14:paraId="057D40B2" w14:textId="77777777" w:rsidR="00DD3761" w:rsidRPr="00DD3761" w:rsidRDefault="00831E0B" w:rsidP="00255001">
      <w:pPr>
        <w:rPr>
          <w:rFonts w:ascii="Helvetica Neue" w:hAnsi="Helvetica Neue"/>
          <w:bCs/>
          <w:color w:val="A6A6A6" w:themeColor="background1" w:themeShade="A6"/>
          <w:sz w:val="24"/>
          <w:szCs w:val="24"/>
        </w:rPr>
      </w:pPr>
      <w:r>
        <w:rPr>
          <w:rFonts w:ascii="Helvetica Neue" w:hAnsi="Helvetica Neue"/>
          <w:b/>
          <w:color w:val="A6A6A6" w:themeColor="background1" w:themeShade="A6"/>
          <w:sz w:val="28"/>
          <w:szCs w:val="28"/>
        </w:rPr>
        <w:br w:type="page"/>
      </w:r>
      <w:r w:rsidR="00045F03"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lastRenderedPageBreak/>
        <w:t>Préambule :</w:t>
      </w:r>
    </w:p>
    <w:p w14:paraId="5DC9D491" w14:textId="31279666" w:rsidR="00045F03" w:rsidRPr="00DD3761" w:rsidRDefault="004010AF" w:rsidP="00255001">
      <w:pPr>
        <w:rPr>
          <w:rFonts w:ascii="Helvetica Neue" w:hAnsi="Helvetica Neue"/>
          <w:bCs/>
          <w:color w:val="A6A6A6" w:themeColor="background1" w:themeShade="A6"/>
          <w:sz w:val="24"/>
          <w:szCs w:val="24"/>
        </w:rPr>
      </w:pPr>
      <w:r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L</w:t>
      </w:r>
      <w:r w:rsidR="00045F03"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 xml:space="preserve">es parties grisées servent à </w:t>
      </w:r>
      <w:r w:rsidR="00BA4D4E" w:rsidRPr="00DD376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 xml:space="preserve">donner des explications et sont à effacer lors de la rédaction de votre projet </w:t>
      </w:r>
    </w:p>
    <w:p w14:paraId="690D5B3A" w14:textId="7C1D4E9D" w:rsidR="00BA4D4E" w:rsidRDefault="00BA4D4E" w:rsidP="00BA4D4E">
      <w:pPr>
        <w:pStyle w:val="Corpsdetexte"/>
        <w:rPr>
          <w:rFonts w:ascii="Helvetica Neue" w:hAnsi="Helvetica Neue"/>
          <w:b/>
          <w:color w:val="A6A6A6" w:themeColor="background1" w:themeShade="A6"/>
          <w:sz w:val="32"/>
          <w:szCs w:val="32"/>
        </w:rPr>
      </w:pPr>
    </w:p>
    <w:p w14:paraId="0B5DD5F9" w14:textId="77777777" w:rsidR="00AD676D" w:rsidRPr="00BA4D4E" w:rsidRDefault="00AD676D" w:rsidP="00BA4D4E">
      <w:pPr>
        <w:pStyle w:val="Corpsdetexte"/>
        <w:rPr>
          <w:rFonts w:ascii="Helvetica Neue" w:hAnsi="Helvetica Neue"/>
          <w:b/>
          <w:color w:val="A6A6A6" w:themeColor="background1" w:themeShade="A6"/>
          <w:sz w:val="32"/>
          <w:szCs w:val="32"/>
        </w:rPr>
      </w:pPr>
    </w:p>
    <w:p w14:paraId="2B51D01E" w14:textId="77777777" w:rsidR="00116D34" w:rsidRPr="00116D34" w:rsidRDefault="00116D34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597C47A7" w14:textId="7CA9E4C3" w:rsidR="000C7EDD" w:rsidRDefault="000C7EDD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44"/>
          <w:szCs w:val="44"/>
        </w:rPr>
      </w:pPr>
      <w:r w:rsidRPr="00116D34">
        <w:rPr>
          <w:rFonts w:ascii="Helvetica Neue" w:hAnsi="Helvetica Neue"/>
          <w:color w:val="FFFFFF" w:themeColor="background1"/>
          <w:sz w:val="44"/>
          <w:szCs w:val="44"/>
        </w:rPr>
        <w:t>S</w:t>
      </w:r>
      <w:r w:rsidR="00DD3761" w:rsidRPr="00116D34">
        <w:rPr>
          <w:rFonts w:ascii="Helvetica Neue" w:hAnsi="Helvetica Neue"/>
          <w:color w:val="FFFFFF" w:themeColor="background1"/>
          <w:sz w:val="44"/>
          <w:szCs w:val="44"/>
        </w:rPr>
        <w:t>OMMAIRE</w:t>
      </w:r>
    </w:p>
    <w:p w14:paraId="1CBA1330" w14:textId="77777777" w:rsidR="00116D34" w:rsidRPr="00116D34" w:rsidRDefault="00116D34" w:rsidP="00116D34">
      <w:pPr>
        <w:pStyle w:val="Titre"/>
        <w:shd w:val="clear" w:color="auto" w:fill="003892"/>
        <w:ind w:left="0" w:right="0"/>
        <w:rPr>
          <w:rFonts w:ascii="Helvetica Neue" w:hAnsi="Helvetica Neue"/>
          <w:color w:val="FFFFFF" w:themeColor="background1"/>
          <w:sz w:val="16"/>
          <w:szCs w:val="16"/>
        </w:rPr>
      </w:pPr>
    </w:p>
    <w:p w14:paraId="15940FB5" w14:textId="6C2B5C1B" w:rsidR="000C7EDD" w:rsidRPr="003428DB" w:rsidRDefault="000C7EDD" w:rsidP="00506055">
      <w:pPr>
        <w:spacing w:before="74"/>
        <w:jc w:val="center"/>
        <w:rPr>
          <w:rFonts w:ascii="Helvetica Neue" w:hAnsi="Helvetica Neue"/>
          <w:b/>
          <w:color w:val="0070C0"/>
          <w:sz w:val="32"/>
        </w:rPr>
      </w:pPr>
    </w:p>
    <w:p w14:paraId="2B95EDB4" w14:textId="77777777" w:rsidR="000C7EDD" w:rsidRPr="003428DB" w:rsidRDefault="000C7EDD" w:rsidP="00506055">
      <w:pPr>
        <w:spacing w:before="74"/>
        <w:jc w:val="center"/>
        <w:rPr>
          <w:rFonts w:ascii="Helvetica Neue" w:hAnsi="Helvetica Neue"/>
          <w:b/>
          <w:sz w:val="32"/>
        </w:rPr>
      </w:pPr>
    </w:p>
    <w:p w14:paraId="401A95A6" w14:textId="77777777" w:rsidR="000C7EDD" w:rsidRPr="003428DB" w:rsidRDefault="000C7EDD" w:rsidP="00506055">
      <w:pPr>
        <w:rPr>
          <w:rFonts w:ascii="Helvetica Neue" w:hAnsi="Helvetica Neue"/>
        </w:rPr>
      </w:pPr>
    </w:p>
    <w:p w14:paraId="4F40C0FF" w14:textId="077025F2" w:rsidR="00DD3761" w:rsidRPr="0079612C" w:rsidRDefault="000C7EDD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 w:rsidR="0079612C"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DD3761" w:rsidRPr="0079612C">
        <w:rPr>
          <w:rFonts w:ascii="Helvetica Neue" w:hAnsi="Helvetica Neue"/>
          <w:b/>
          <w:bCs/>
          <w:color w:val="FF0000"/>
          <w:sz w:val="40"/>
          <w:szCs w:val="40"/>
        </w:rPr>
        <w:t>1</w:t>
      </w:r>
    </w:p>
    <w:p w14:paraId="5642A1AA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4F8ECBBC" w14:textId="75F6DA0F" w:rsidR="000C7EDD" w:rsidRPr="0079612C" w:rsidRDefault="002720DF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Analyse </w:t>
      </w:r>
      <w:r w:rsidR="000C7EDD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de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l’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tat </w:t>
      </w:r>
      <w:r w:rsidR="000C7EDD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des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lieux</w:t>
      </w:r>
      <w:r w:rsidR="000C7EDD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et diagnostic</w:t>
      </w:r>
    </w:p>
    <w:p w14:paraId="5E2B3CC5" w14:textId="2472013F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44A6A3AE" w14:textId="77777777" w:rsidR="0079612C" w:rsidRPr="0079612C" w:rsidRDefault="0079612C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79533511" w14:textId="7ED57430" w:rsidR="00DD3761" w:rsidRPr="0079612C" w:rsidRDefault="0079612C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0C7EDD" w:rsidRPr="0079612C">
        <w:rPr>
          <w:rFonts w:ascii="Helvetica Neue" w:hAnsi="Helvetica Neue"/>
          <w:b/>
          <w:bCs/>
          <w:color w:val="FF0000"/>
          <w:sz w:val="40"/>
          <w:szCs w:val="40"/>
        </w:rPr>
        <w:t>2</w:t>
      </w:r>
    </w:p>
    <w:p w14:paraId="33D9E062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14F70944" w14:textId="77777777" w:rsidR="00116D34" w:rsidRDefault="000C7EDD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Objectifs pour 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les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ann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es 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À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venir et</w:t>
      </w:r>
    </w:p>
    <w:p w14:paraId="342ABA6C" w14:textId="642B2E6C" w:rsidR="000C7EDD" w:rsidRPr="0079612C" w:rsidRDefault="000C7EDD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objectifs prioritaires pour</w:t>
      </w:r>
      <w:r w:rsidRPr="0079612C">
        <w:rPr>
          <w:rFonts w:ascii="Helvetica Neue" w:hAnsi="Helvetica Neue"/>
          <w:b/>
          <w:bCs/>
          <w:caps/>
          <w:color w:val="FF0000"/>
          <w:sz w:val="28"/>
          <w:szCs w:val="28"/>
        </w:rPr>
        <w:t xml:space="preserve"> 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l’ann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e en cours</w:t>
      </w:r>
    </w:p>
    <w:p w14:paraId="5356E89B" w14:textId="47E2233A" w:rsidR="000C7EDD" w:rsidRPr="0079612C" w:rsidRDefault="000C7EDD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496E39D1" w14:textId="77777777" w:rsidR="0079612C" w:rsidRPr="0079612C" w:rsidRDefault="0079612C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57A4AA50" w14:textId="27F36254" w:rsidR="00DD3761" w:rsidRPr="0079612C" w:rsidRDefault="0079612C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0C7EDD" w:rsidRPr="0079612C">
        <w:rPr>
          <w:rFonts w:ascii="Helvetica Neue" w:hAnsi="Helvetica Neue"/>
          <w:b/>
          <w:bCs/>
          <w:color w:val="FF0000"/>
          <w:sz w:val="40"/>
          <w:szCs w:val="40"/>
        </w:rPr>
        <w:t>3</w:t>
      </w:r>
    </w:p>
    <w:p w14:paraId="38CBDDE8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663E93E1" w14:textId="12246F0B" w:rsidR="000C7EDD" w:rsidRPr="0079612C" w:rsidRDefault="000C7EDD" w:rsidP="0050605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Moyens n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cessaires 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À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l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a 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r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alisation</w:t>
      </w:r>
      <w:r w:rsidR="00A46AC7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– Actions</w:t>
      </w:r>
      <w:r w:rsidR="0079612C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À</w:t>
      </w:r>
      <w:r w:rsidR="0079612C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entreprendre</w:t>
      </w:r>
    </w:p>
    <w:p w14:paraId="15606B6D" w14:textId="24ACE749" w:rsidR="000C7EDD" w:rsidRPr="0079612C" w:rsidRDefault="000C7EDD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1831A5A0" w14:textId="77777777" w:rsidR="0079612C" w:rsidRPr="0079612C" w:rsidRDefault="0079612C" w:rsidP="00506055">
      <w:pPr>
        <w:jc w:val="center"/>
        <w:rPr>
          <w:rFonts w:ascii="Helvetica Neue" w:hAnsi="Helvetica Neue"/>
          <w:color w:val="003892"/>
          <w:sz w:val="36"/>
          <w:szCs w:val="36"/>
        </w:rPr>
      </w:pPr>
    </w:p>
    <w:p w14:paraId="455E253F" w14:textId="60CCABE2" w:rsidR="00DD3761" w:rsidRPr="0079612C" w:rsidRDefault="0079612C" w:rsidP="00506055">
      <w:pPr>
        <w:jc w:val="center"/>
        <w:rPr>
          <w:rFonts w:ascii="Helvetica Neue" w:hAnsi="Helvetica Neue"/>
          <w:color w:val="FF0000"/>
          <w:sz w:val="40"/>
          <w:szCs w:val="40"/>
        </w:rPr>
      </w:pPr>
      <w:r w:rsidRPr="0079612C">
        <w:rPr>
          <w:rFonts w:ascii="Helvetica Neue" w:hAnsi="Helvetica Neue"/>
          <w:b/>
          <w:bCs/>
          <w:color w:val="FF0000"/>
          <w:sz w:val="40"/>
          <w:szCs w:val="40"/>
        </w:rPr>
        <w:t>P</w:t>
      </w:r>
      <w:r>
        <w:rPr>
          <w:rFonts w:ascii="Helvetica Neue" w:hAnsi="Helvetica Neue"/>
          <w:b/>
          <w:bCs/>
          <w:color w:val="FF0000"/>
          <w:sz w:val="40"/>
          <w:szCs w:val="40"/>
        </w:rPr>
        <w:t xml:space="preserve">ARTIE </w:t>
      </w:r>
      <w:r w:rsidR="000C7EDD" w:rsidRPr="0079612C">
        <w:rPr>
          <w:rFonts w:ascii="Helvetica Neue" w:hAnsi="Helvetica Neue"/>
          <w:b/>
          <w:bCs/>
          <w:color w:val="FF0000"/>
          <w:sz w:val="40"/>
          <w:szCs w:val="40"/>
        </w:rPr>
        <w:t>4</w:t>
      </w:r>
    </w:p>
    <w:p w14:paraId="0A7B7CE5" w14:textId="77777777" w:rsidR="00506055" w:rsidRPr="0079612C" w:rsidRDefault="00506055" w:rsidP="00506055">
      <w:pPr>
        <w:jc w:val="center"/>
        <w:rPr>
          <w:rFonts w:ascii="Helvetica Neue" w:hAnsi="Helvetica Neue"/>
          <w:color w:val="003892"/>
          <w:sz w:val="28"/>
          <w:szCs w:val="28"/>
        </w:rPr>
      </w:pPr>
    </w:p>
    <w:p w14:paraId="2C7C9709" w14:textId="2E1EEEF6" w:rsidR="000B0981" w:rsidRPr="0079612C" w:rsidRDefault="000C7EDD" w:rsidP="00B227A5">
      <w:pPr>
        <w:jc w:val="center"/>
        <w:rPr>
          <w:rFonts w:ascii="Helvetica Neue" w:hAnsi="Helvetica Neue"/>
          <w:b/>
          <w:bCs/>
          <w:caps/>
          <w:color w:val="033792"/>
          <w:sz w:val="28"/>
          <w:szCs w:val="28"/>
        </w:rPr>
      </w:pP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Crit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È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res d’</w:t>
      </w:r>
      <w:r w:rsidR="00116D34">
        <w:rPr>
          <w:rFonts w:ascii="Helvetica Neue" w:hAnsi="Helvetica Neue"/>
          <w:b/>
          <w:bCs/>
          <w:caps/>
          <w:color w:val="033792"/>
          <w:sz w:val="28"/>
          <w:szCs w:val="28"/>
        </w:rPr>
        <w:t>É</w:t>
      </w:r>
      <w:r w:rsidR="00844CD8"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>valuation</w:t>
      </w:r>
      <w:r w:rsidRPr="0079612C">
        <w:rPr>
          <w:rFonts w:ascii="Helvetica Neue" w:hAnsi="Helvetica Neue"/>
          <w:b/>
          <w:bCs/>
          <w:caps/>
          <w:color w:val="033792"/>
          <w:sz w:val="28"/>
          <w:szCs w:val="28"/>
        </w:rPr>
        <w:t xml:space="preserve"> du projet</w:t>
      </w:r>
    </w:p>
    <w:p w14:paraId="1CBA3E1D" w14:textId="77777777" w:rsidR="000B0981" w:rsidRPr="0079612C" w:rsidRDefault="000B0981">
      <w:pPr>
        <w:rPr>
          <w:rFonts w:ascii="Helvetica Neue" w:hAnsi="Helvetica Neue"/>
          <w:color w:val="003892"/>
          <w:sz w:val="28"/>
          <w:szCs w:val="28"/>
        </w:rPr>
      </w:pPr>
      <w:r w:rsidRPr="0079612C">
        <w:rPr>
          <w:rFonts w:ascii="Helvetica Neue" w:hAnsi="Helvetica Neue"/>
          <w:color w:val="003892"/>
          <w:sz w:val="28"/>
          <w:szCs w:val="28"/>
        </w:rPr>
        <w:br w:type="page"/>
      </w:r>
    </w:p>
    <w:p w14:paraId="50C1F243" w14:textId="32D09CC9" w:rsidR="00B227A5" w:rsidRDefault="0079612C" w:rsidP="00B227A5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>ANALYSE DE L’</w:t>
      </w:r>
      <w:r w:rsidR="00844CD8" w:rsidRPr="00DD3761">
        <w:rPr>
          <w:rFonts w:ascii="Helvetica Neue" w:hAnsi="Helvetica Neue"/>
          <w:b/>
          <w:bCs/>
          <w:color w:val="FF0000"/>
          <w:sz w:val="40"/>
          <w:szCs w:val="40"/>
        </w:rPr>
        <w:t>ÉT</w:t>
      </w:r>
      <w:r w:rsidR="00B227A5" w:rsidRPr="00DD3761">
        <w:rPr>
          <w:rFonts w:ascii="Helvetica Neue" w:hAnsi="Helvetica Neue"/>
          <w:b/>
          <w:bCs/>
          <w:color w:val="FF0000"/>
          <w:sz w:val="40"/>
          <w:szCs w:val="40"/>
        </w:rPr>
        <w:t>AT DES LIEUX</w:t>
      </w:r>
    </w:p>
    <w:p w14:paraId="05C98ABC" w14:textId="5AE338EE" w:rsidR="0079612C" w:rsidRPr="00DD3761" w:rsidRDefault="0079612C" w:rsidP="00B227A5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>
        <w:rPr>
          <w:rFonts w:ascii="Helvetica Neue" w:hAnsi="Helvetica Neue"/>
          <w:b/>
          <w:bCs/>
          <w:color w:val="FF0000"/>
          <w:sz w:val="40"/>
          <w:szCs w:val="40"/>
        </w:rPr>
        <w:t>ET DIAGNOSTIC</w:t>
      </w:r>
    </w:p>
    <w:p w14:paraId="14E66D10" w14:textId="77777777" w:rsidR="000C7EDD" w:rsidRPr="00212543" w:rsidRDefault="000C7EDD" w:rsidP="00B227A5">
      <w:pPr>
        <w:jc w:val="center"/>
        <w:rPr>
          <w:rFonts w:ascii="Helvetica Neue" w:hAnsi="Helvetica Neue"/>
          <w:b/>
          <w:bCs/>
          <w:color w:val="A6A6A6" w:themeColor="background1" w:themeShade="A6"/>
          <w:sz w:val="28"/>
          <w:szCs w:val="28"/>
        </w:rPr>
      </w:pPr>
    </w:p>
    <w:p w14:paraId="2040C066" w14:textId="70CA0379" w:rsidR="000C7EDD" w:rsidRPr="00DD3761" w:rsidRDefault="00B227A5" w:rsidP="00B227A5">
      <w:pPr>
        <w:jc w:val="center"/>
        <w:rPr>
          <w:rFonts w:ascii="Helvetica Neue" w:hAnsi="Helvetica Neue"/>
          <w:color w:val="BFBFBF" w:themeColor="background1" w:themeShade="BF"/>
          <w:sz w:val="24"/>
          <w:szCs w:val="24"/>
        </w:rPr>
      </w:pPr>
      <w:r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Le but </w:t>
      </w:r>
      <w:r w:rsidR="000C7EDD"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ici </w:t>
      </w:r>
      <w:r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>est de présenter les atouts et les faiblesses d</w:t>
      </w:r>
      <w:r w:rsidR="00DD3761"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>e l’association</w:t>
      </w:r>
    </w:p>
    <w:p w14:paraId="19F012CC" w14:textId="41064BBC" w:rsidR="00C47BE0" w:rsidRPr="00DD3761" w:rsidRDefault="00C47BE0" w:rsidP="00B227A5">
      <w:pPr>
        <w:jc w:val="center"/>
        <w:rPr>
          <w:rFonts w:ascii="Helvetica Neue" w:hAnsi="Helvetica Neue"/>
          <w:color w:val="BFBFBF" w:themeColor="background1" w:themeShade="BF"/>
          <w:sz w:val="24"/>
          <w:szCs w:val="24"/>
        </w:rPr>
      </w:pPr>
      <w:r w:rsidRPr="00DD376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Ne pas hésiter à compléter ce diagnostic par tableaux, graphiques et photos </w:t>
      </w:r>
    </w:p>
    <w:p w14:paraId="1C724A25" w14:textId="5A0BF22E" w:rsidR="00DD3761" w:rsidRDefault="00DD3761" w:rsidP="00B227A5">
      <w:pPr>
        <w:jc w:val="center"/>
        <w:rPr>
          <w:rFonts w:ascii="Helvetica Neue" w:hAnsi="Helvetica Neue"/>
          <w:b/>
          <w:bCs/>
          <w:color w:val="0070C0"/>
          <w:sz w:val="28"/>
          <w:szCs w:val="28"/>
        </w:rPr>
      </w:pPr>
    </w:p>
    <w:p w14:paraId="1756A1E2" w14:textId="77777777" w:rsidR="0079612C" w:rsidRDefault="0079612C" w:rsidP="00B227A5">
      <w:pPr>
        <w:jc w:val="center"/>
        <w:rPr>
          <w:rFonts w:ascii="Helvetica Neue" w:hAnsi="Helvetica Neue"/>
          <w:b/>
          <w:bCs/>
          <w:color w:val="0070C0"/>
          <w:sz w:val="28"/>
          <w:szCs w:val="28"/>
        </w:rPr>
      </w:pPr>
    </w:p>
    <w:p w14:paraId="3B77C82F" w14:textId="7AA80FC7" w:rsidR="00B227A5" w:rsidRPr="003428DB" w:rsidRDefault="00B227A5" w:rsidP="00B227A5">
      <w:pPr>
        <w:jc w:val="center"/>
        <w:rPr>
          <w:rFonts w:ascii="Helvetica Neue" w:hAnsi="Helvetica Neue"/>
          <w:b/>
          <w:bCs/>
          <w:color w:val="0070C0"/>
          <w:sz w:val="28"/>
          <w:szCs w:val="28"/>
        </w:rPr>
      </w:pPr>
      <w:r w:rsidRPr="003428DB">
        <w:rPr>
          <w:rFonts w:ascii="Helvetica Neue" w:hAnsi="Helvetica Neue"/>
          <w:b/>
          <w:bCs/>
          <w:color w:val="0070C0"/>
          <w:sz w:val="28"/>
          <w:szCs w:val="28"/>
        </w:rPr>
        <w:t xml:space="preserve"> </w:t>
      </w:r>
    </w:p>
    <w:p w14:paraId="3E6E4DBD" w14:textId="46E009A6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ENVIRONNEMENT DE L’ASSOCIATION</w:t>
      </w:r>
      <w:r w:rsidR="00B227A5"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0CB188A9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28A9225B" w14:textId="77777777" w:rsidR="00B227A5" w:rsidRPr="004010AF" w:rsidRDefault="00B227A5" w:rsidP="00506055">
      <w:pPr>
        <w:pStyle w:val="Paragraphedeliste"/>
        <w:widowControl/>
        <w:numPr>
          <w:ilvl w:val="1"/>
          <w:numId w:val="15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Situation géographique </w:t>
      </w:r>
    </w:p>
    <w:p w14:paraId="7B97B69A" w14:textId="77777777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Carte</w:t>
      </w:r>
    </w:p>
    <w:p w14:paraId="06451EF8" w14:textId="77777777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Communauté d’agglomération concernée avec bassin de population</w:t>
      </w:r>
    </w:p>
    <w:p w14:paraId="24C1CEA9" w14:textId="288B58FC" w:rsidR="00B227A5" w:rsidRPr="004010AF" w:rsidRDefault="00B227A5" w:rsidP="00506055">
      <w:pPr>
        <w:pStyle w:val="Paragraphedeliste"/>
        <w:widowControl/>
        <w:numPr>
          <w:ilvl w:val="1"/>
          <w:numId w:val="15"/>
        </w:numPr>
        <w:autoSpaceDE/>
        <w:autoSpaceDN/>
        <w:ind w:hanging="306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Partenaires d</w:t>
      </w:r>
      <w:r w:rsidR="00DD3761">
        <w:rPr>
          <w:rFonts w:ascii="Helvetica Neue" w:hAnsi="Helvetica Neue"/>
          <w:color w:val="003892"/>
          <w:sz w:val="24"/>
          <w:szCs w:val="24"/>
        </w:rPr>
        <w:t>e l’association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 : institutionnels et privés – Citer les conventions signées </w:t>
      </w:r>
    </w:p>
    <w:p w14:paraId="3A21F692" w14:textId="000313AE" w:rsidR="00B227A5" w:rsidRPr="004010AF" w:rsidRDefault="00B227A5" w:rsidP="00506055">
      <w:pPr>
        <w:pStyle w:val="Paragraphedeliste"/>
        <w:widowControl/>
        <w:numPr>
          <w:ilvl w:val="1"/>
          <w:numId w:val="15"/>
        </w:numPr>
        <w:autoSpaceDE/>
        <w:autoSpaceDN/>
        <w:ind w:hanging="306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Évolution de l’environnement d</w:t>
      </w:r>
      <w:r w:rsidR="00DD3761">
        <w:rPr>
          <w:rFonts w:ascii="Helvetica Neue" w:hAnsi="Helvetica Neue"/>
          <w:color w:val="003892"/>
          <w:sz w:val="24"/>
          <w:szCs w:val="24"/>
        </w:rPr>
        <w:t>e l’association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 </w:t>
      </w:r>
    </w:p>
    <w:p w14:paraId="43FD1C53" w14:textId="1B045F11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Concurrence des autres </w:t>
      </w:r>
      <w:r w:rsidR="00DD3761">
        <w:rPr>
          <w:rFonts w:ascii="Helvetica Neue" w:hAnsi="Helvetica Neue"/>
          <w:color w:val="003892"/>
          <w:sz w:val="24"/>
          <w:szCs w:val="24"/>
        </w:rPr>
        <w:t>associations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 / structures </w:t>
      </w:r>
    </w:p>
    <w:p w14:paraId="60347B76" w14:textId="77777777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Création / Suppression / Évolution d’équipements du stand </w:t>
      </w:r>
    </w:p>
    <w:p w14:paraId="1E26D08B" w14:textId="77777777" w:rsidR="00DD3761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Possibilités de regroupement des </w:t>
      </w:r>
      <w:r w:rsidR="00DD3761">
        <w:rPr>
          <w:rFonts w:ascii="Helvetica Neue" w:hAnsi="Helvetica Neue"/>
          <w:color w:val="003892"/>
          <w:sz w:val="24"/>
          <w:szCs w:val="24"/>
        </w:rPr>
        <w:t>associations</w:t>
      </w:r>
    </w:p>
    <w:p w14:paraId="58713981" w14:textId="4185D430" w:rsidR="00B227A5" w:rsidRPr="004010AF" w:rsidRDefault="00B227A5" w:rsidP="00506055">
      <w:pPr>
        <w:pStyle w:val="Paragraphedeliste"/>
        <w:widowControl/>
        <w:numPr>
          <w:ilvl w:val="2"/>
          <w:numId w:val="15"/>
        </w:numPr>
        <w:autoSpaceDE/>
        <w:autoSpaceDN/>
        <w:ind w:left="1985" w:hanging="142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(</w:t>
      </w:r>
      <w:r w:rsidR="00DD3761">
        <w:rPr>
          <w:rFonts w:ascii="Helvetica Neue" w:hAnsi="Helvetica Neue"/>
          <w:color w:val="003892"/>
          <w:sz w:val="24"/>
          <w:szCs w:val="24"/>
        </w:rPr>
        <w:t>A</w:t>
      </w:r>
      <w:r w:rsidRPr="004010AF">
        <w:rPr>
          <w:rFonts w:ascii="Helvetica Neue" w:hAnsi="Helvetica Neue"/>
          <w:color w:val="003892"/>
          <w:sz w:val="24"/>
          <w:szCs w:val="24"/>
        </w:rPr>
        <w:t>ussi en dehors du domaine du tir – regroupement des compétences)</w:t>
      </w:r>
    </w:p>
    <w:p w14:paraId="1E7A4981" w14:textId="679322DD" w:rsidR="00844CD8" w:rsidRDefault="00844CD8" w:rsidP="00DD3761">
      <w:pPr>
        <w:pStyle w:val="Paragraphedeliste"/>
        <w:widowControl/>
        <w:autoSpaceDE/>
        <w:autoSpaceDN/>
        <w:ind w:left="1701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2B91874" w14:textId="77777777" w:rsidR="00DD3761" w:rsidRPr="004010AF" w:rsidRDefault="00DD3761" w:rsidP="00DD3761">
      <w:pPr>
        <w:pStyle w:val="Paragraphedeliste"/>
        <w:widowControl/>
        <w:autoSpaceDE/>
        <w:autoSpaceDN/>
        <w:ind w:left="1701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0AB7E953" w14:textId="718CEF27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RESSOURCES HUMAINES DE L’ASSOCIATION</w:t>
      </w:r>
    </w:p>
    <w:p w14:paraId="65E8DC5A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C7ED85D" w14:textId="7C70FA65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Constitution du Comité Directeur d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e l’association</w:t>
      </w:r>
      <w:r w:rsidRPr="00506055">
        <w:rPr>
          <w:rFonts w:ascii="Helvetica Neue" w:hAnsi="Helvetica Neue"/>
          <w:color w:val="003892"/>
          <w:sz w:val="24"/>
          <w:szCs w:val="24"/>
        </w:rPr>
        <w:t xml:space="preserve"> </w:t>
      </w:r>
    </w:p>
    <w:p w14:paraId="393F3F01" w14:textId="79973041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Élus dans les instances (département, ligue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, fédération</w:t>
      </w:r>
      <w:r w:rsidRPr="00506055">
        <w:rPr>
          <w:rFonts w:ascii="Helvetica Neue" w:hAnsi="Helvetica Neue"/>
          <w:color w:val="003892"/>
          <w:sz w:val="24"/>
          <w:szCs w:val="24"/>
        </w:rPr>
        <w:t>)</w:t>
      </w:r>
    </w:p>
    <w:p w14:paraId="4A60CD53" w14:textId="3F5DDEA9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 xml:space="preserve">Nombre de 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l</w:t>
      </w:r>
      <w:r w:rsidRPr="00506055">
        <w:rPr>
          <w:rFonts w:ascii="Helvetica Neue" w:hAnsi="Helvetica Neue"/>
          <w:color w:val="003892"/>
          <w:sz w:val="24"/>
          <w:szCs w:val="24"/>
        </w:rPr>
        <w:t xml:space="preserve">icenciés sur 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 xml:space="preserve">la </w:t>
      </w:r>
      <w:r w:rsidRPr="00506055">
        <w:rPr>
          <w:rFonts w:ascii="Helvetica Neue" w:hAnsi="Helvetica Neue"/>
          <w:color w:val="003892"/>
          <w:sz w:val="24"/>
          <w:szCs w:val="24"/>
        </w:rPr>
        <w:t>saison actuelle – tableau</w:t>
      </w:r>
    </w:p>
    <w:p w14:paraId="7EB1B952" w14:textId="77777777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Répartition H/F</w:t>
      </w:r>
    </w:p>
    <w:p w14:paraId="031F8CA2" w14:textId="77777777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 xml:space="preserve">Évolution du nombre de licenciés sur les dernières années </w:t>
      </w:r>
    </w:p>
    <w:p w14:paraId="6C62D07B" w14:textId="77777777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 xml:space="preserve">Nombre d’encadrants par niveau, nombre d’arbitres </w:t>
      </w:r>
    </w:p>
    <w:p w14:paraId="25E4F047" w14:textId="3A2096AD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% tireurs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> </w:t>
      </w:r>
      <w:r w:rsidRPr="00506055">
        <w:rPr>
          <w:rFonts w:ascii="Helvetica Neue" w:hAnsi="Helvetica Neue"/>
          <w:color w:val="003892"/>
          <w:sz w:val="24"/>
          <w:szCs w:val="24"/>
        </w:rPr>
        <w:t>loisir / compétition</w:t>
      </w:r>
    </w:p>
    <w:p w14:paraId="5AE2AC6F" w14:textId="7244713F" w:rsidR="00B227A5" w:rsidRPr="00506055" w:rsidRDefault="00B227A5" w:rsidP="00506055">
      <w:pPr>
        <w:pStyle w:val="Paragraphedeliste"/>
        <w:widowControl/>
        <w:numPr>
          <w:ilvl w:val="0"/>
          <w:numId w:val="1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506055">
        <w:rPr>
          <w:rFonts w:ascii="Helvetica Neue" w:hAnsi="Helvetica Neue"/>
          <w:color w:val="003892"/>
          <w:sz w:val="24"/>
          <w:szCs w:val="24"/>
        </w:rPr>
        <w:t>Disciplines pratiquées au sein d</w:t>
      </w:r>
      <w:r w:rsidR="00DD3761" w:rsidRPr="00506055">
        <w:rPr>
          <w:rFonts w:ascii="Helvetica Neue" w:hAnsi="Helvetica Neue"/>
          <w:color w:val="003892"/>
          <w:sz w:val="24"/>
          <w:szCs w:val="24"/>
        </w:rPr>
        <w:t xml:space="preserve">e l’association </w:t>
      </w:r>
      <w:r w:rsidRPr="00506055">
        <w:rPr>
          <w:rFonts w:ascii="Helvetica Neue" w:hAnsi="Helvetica Neue"/>
          <w:color w:val="003892"/>
          <w:sz w:val="24"/>
          <w:szCs w:val="24"/>
        </w:rPr>
        <w:t>– Pratiques en progression, pratiques en déclin</w:t>
      </w:r>
    </w:p>
    <w:p w14:paraId="6F60EBCF" w14:textId="2122A58C" w:rsidR="00844CD8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652C6825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4FDF398" w14:textId="6E1103C2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PARTICIPATION À LA POLITIQUE FÉDÉRALE</w:t>
      </w:r>
      <w:r w:rsidR="00B227A5"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566D0C3D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D76DCD1" w14:textId="18B660F4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Description succincte de la politique fédérale et application au sein d</w:t>
      </w:r>
      <w:r w:rsidR="00DD3761">
        <w:rPr>
          <w:rFonts w:ascii="Helvetica Neue" w:hAnsi="Helvetica Neue"/>
          <w:color w:val="003892"/>
          <w:sz w:val="24"/>
          <w:szCs w:val="24"/>
        </w:rPr>
        <w:t>e l’association</w:t>
      </w:r>
      <w:r w:rsidRPr="004010AF">
        <w:rPr>
          <w:rFonts w:ascii="Helvetica Neue" w:hAnsi="Helvetica Neue"/>
          <w:color w:val="003892"/>
          <w:sz w:val="24"/>
          <w:szCs w:val="24"/>
        </w:rPr>
        <w:t xml:space="preserve"> </w:t>
      </w:r>
    </w:p>
    <w:p w14:paraId="34022C85" w14:textId="04227AE6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Présence d</w:t>
      </w:r>
      <w:r w:rsidR="00DD3761">
        <w:rPr>
          <w:rFonts w:ascii="Helvetica Neue" w:hAnsi="Helvetica Neue"/>
          <w:color w:val="003892"/>
          <w:sz w:val="24"/>
          <w:szCs w:val="24"/>
        </w:rPr>
        <w:t xml:space="preserve">e l’association </w:t>
      </w:r>
      <w:r w:rsidRPr="004010AF">
        <w:rPr>
          <w:rFonts w:ascii="Helvetica Neue" w:hAnsi="Helvetica Neue"/>
          <w:color w:val="003892"/>
          <w:sz w:val="24"/>
          <w:szCs w:val="24"/>
        </w:rPr>
        <w:t>dans l’organisation de la vie sportive fédérale (département, ligue, championnat de France)</w:t>
      </w:r>
    </w:p>
    <w:p w14:paraId="087A7531" w14:textId="28E69B26" w:rsidR="00844CD8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7841F5AE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272C80D" w14:textId="0307D0BA" w:rsidR="00B227A5" w:rsidRPr="00DD3761" w:rsidRDefault="00DD3761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>
        <w:rPr>
          <w:rFonts w:ascii="Helvetica Neue" w:hAnsi="Helvetica Neue"/>
          <w:b/>
          <w:bCs/>
          <w:color w:val="003892"/>
          <w:sz w:val="28"/>
          <w:szCs w:val="28"/>
        </w:rPr>
        <w:t>PARTICIPATION À LA VIE SPORTIVE FÉDÉRALE</w:t>
      </w:r>
      <w:r w:rsidR="00B227A5"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4649144F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18717D7B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Principaux résultats sportifs </w:t>
      </w:r>
    </w:p>
    <w:p w14:paraId="54E79A98" w14:textId="7C9D0206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Participation à d’autres activités : Écoles des sports, OMS, accueil scolaires ou universitaires, autres activités </w:t>
      </w:r>
    </w:p>
    <w:p w14:paraId="2E638C87" w14:textId="77777777" w:rsidR="00844CD8" w:rsidRPr="004010AF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4229AED" w14:textId="3922D06B" w:rsidR="00B227A5" w:rsidRPr="00DD3761" w:rsidRDefault="00B227A5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lastRenderedPageBreak/>
        <w:t>V</w:t>
      </w:r>
      <w:r w:rsidR="00DD3761">
        <w:rPr>
          <w:rFonts w:ascii="Helvetica Neue" w:hAnsi="Helvetica Neue"/>
          <w:b/>
          <w:bCs/>
          <w:color w:val="003892"/>
          <w:sz w:val="28"/>
          <w:szCs w:val="28"/>
        </w:rPr>
        <w:t>OLET ÉDUCATIF</w:t>
      </w: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3BB5F689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4E9E4A8B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Participation au dispositif Cible Couleur </w:t>
      </w:r>
    </w:p>
    <w:p w14:paraId="299E852C" w14:textId="2619A228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Valeurs </w:t>
      </w:r>
      <w:r w:rsidR="00506055">
        <w:rPr>
          <w:rFonts w:ascii="Helvetica Neue" w:hAnsi="Helvetica Neue"/>
          <w:color w:val="003892"/>
          <w:sz w:val="24"/>
          <w:szCs w:val="24"/>
        </w:rPr>
        <w:t>prônées par l’association</w:t>
      </w:r>
    </w:p>
    <w:p w14:paraId="4167B82F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Actions de promotion du sport Santé </w:t>
      </w:r>
    </w:p>
    <w:p w14:paraId="4311BCB0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Actions de promotion du Fair-Play et de la citoyenneté </w:t>
      </w:r>
    </w:p>
    <w:p w14:paraId="1A808F12" w14:textId="4EBFBB90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Actions favorisant le respect de l’environnement et le développement durable </w:t>
      </w:r>
    </w:p>
    <w:p w14:paraId="2C8B5C54" w14:textId="07A27D94" w:rsidR="00844CD8" w:rsidRDefault="00844CD8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83316B4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50FD64ED" w14:textId="1DB7890F" w:rsidR="00B227A5" w:rsidRPr="00DD3761" w:rsidRDefault="00B227A5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V</w:t>
      </w:r>
      <w:r w:rsidR="00DD3761">
        <w:rPr>
          <w:rFonts w:ascii="Helvetica Neue" w:hAnsi="Helvetica Neue"/>
          <w:b/>
          <w:bCs/>
          <w:color w:val="003892"/>
          <w:sz w:val="28"/>
          <w:szCs w:val="28"/>
        </w:rPr>
        <w:t>OLET SOCIAL</w:t>
      </w: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3918EEB3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2415CB90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Action vers les publics féminins</w:t>
      </w:r>
    </w:p>
    <w:p w14:paraId="732F29A1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Action vers les publics jeunes</w:t>
      </w:r>
    </w:p>
    <w:p w14:paraId="735CE8EA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 vers les publics en situation de handicap </w:t>
      </w:r>
    </w:p>
    <w:p w14:paraId="4E605AB5" w14:textId="0C8A1349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Action visant à améliorer la pratique sportive </w:t>
      </w:r>
    </w:p>
    <w:p w14:paraId="1E86B8CA" w14:textId="316BDD39" w:rsidR="00DD3761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1212A442" w14:textId="77777777" w:rsidR="00DD3761" w:rsidRPr="004010AF" w:rsidRDefault="00DD3761" w:rsidP="00DD3761">
      <w:pPr>
        <w:pStyle w:val="Paragraphedeliste"/>
        <w:widowControl/>
        <w:autoSpaceDE/>
        <w:autoSpaceDN/>
        <w:ind w:left="1418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6184BBC7" w14:textId="2CD91E15" w:rsidR="00B227A5" w:rsidRPr="00DD3761" w:rsidRDefault="00B227A5" w:rsidP="00506055">
      <w:pPr>
        <w:pStyle w:val="Paragraphedeliste"/>
        <w:widowControl/>
        <w:numPr>
          <w:ilvl w:val="0"/>
          <w:numId w:val="6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>V</w:t>
      </w:r>
      <w:r w:rsidR="00DD3761">
        <w:rPr>
          <w:rFonts w:ascii="Helvetica Neue" w:hAnsi="Helvetica Neue"/>
          <w:b/>
          <w:bCs/>
          <w:color w:val="003892"/>
          <w:sz w:val="28"/>
          <w:szCs w:val="28"/>
        </w:rPr>
        <w:t>OLET ÉCONOMIQUE ET ORGANISATIONNEL</w:t>
      </w:r>
      <w:r w:rsidRPr="00DD376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77162FC2" w14:textId="77777777" w:rsidR="00844CD8" w:rsidRPr="004010AF" w:rsidRDefault="00844CD8" w:rsidP="00DD3761">
      <w:pPr>
        <w:pStyle w:val="Paragraphedeliste"/>
        <w:widowControl/>
        <w:autoSpaceDE/>
        <w:autoSpaceDN/>
        <w:ind w:left="720" w:firstLine="0"/>
        <w:contextualSpacing/>
        <w:rPr>
          <w:rFonts w:ascii="Helvetica Neue" w:hAnsi="Helvetica Neue"/>
          <w:color w:val="003892"/>
          <w:sz w:val="24"/>
          <w:szCs w:val="24"/>
        </w:rPr>
      </w:pPr>
    </w:p>
    <w:p w14:paraId="3C249BF5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Équipements et matériels utilisés</w:t>
      </w:r>
    </w:p>
    <w:p w14:paraId="637FD799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Sources de financement </w:t>
      </w:r>
    </w:p>
    <w:p w14:paraId="3A7F015E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Politique de communication </w:t>
      </w:r>
    </w:p>
    <w:p w14:paraId="3564457F" w14:textId="61033A26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>Politique de formation des membres d</w:t>
      </w:r>
      <w:r w:rsidR="00506055">
        <w:rPr>
          <w:rFonts w:ascii="Helvetica Neue" w:hAnsi="Helvetica Neue"/>
          <w:color w:val="003892"/>
          <w:sz w:val="24"/>
          <w:szCs w:val="24"/>
        </w:rPr>
        <w:t>e l’association</w:t>
      </w:r>
    </w:p>
    <w:p w14:paraId="62CAE483" w14:textId="77777777" w:rsidR="00B227A5" w:rsidRPr="004010AF" w:rsidRDefault="00B227A5" w:rsidP="00506055">
      <w:pPr>
        <w:pStyle w:val="Paragraphedeliste"/>
        <w:widowControl/>
        <w:numPr>
          <w:ilvl w:val="1"/>
          <w:numId w:val="6"/>
        </w:numPr>
        <w:autoSpaceDE/>
        <w:autoSpaceDN/>
        <w:ind w:left="1418" w:hanging="284"/>
        <w:contextualSpacing/>
        <w:rPr>
          <w:rFonts w:ascii="Helvetica Neue" w:hAnsi="Helvetica Neue"/>
          <w:color w:val="003892"/>
          <w:sz w:val="24"/>
          <w:szCs w:val="24"/>
        </w:rPr>
      </w:pPr>
      <w:r w:rsidRPr="004010AF">
        <w:rPr>
          <w:rFonts w:ascii="Helvetica Neue" w:hAnsi="Helvetica Neue"/>
          <w:color w:val="003892"/>
          <w:sz w:val="24"/>
          <w:szCs w:val="24"/>
        </w:rPr>
        <w:t xml:space="preserve">Politique de gestion des salariés et/ou d’embauche </w:t>
      </w:r>
    </w:p>
    <w:p w14:paraId="1CAD6B74" w14:textId="32733AA1" w:rsidR="003E02E9" w:rsidRDefault="003E02E9" w:rsidP="00DD3761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055D192F" w14:textId="7875DCA4" w:rsidR="00C2380F" w:rsidRPr="00506055" w:rsidRDefault="00B93192" w:rsidP="00506055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 w:rsidRPr="00506055"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 xml:space="preserve">OBJECTIFS POUR LES ANNÉES </w:t>
      </w:r>
      <w:r w:rsidR="00116D34">
        <w:rPr>
          <w:rFonts w:ascii="Helvetica Neue" w:hAnsi="Helvetica Neue"/>
          <w:b/>
          <w:bCs/>
          <w:color w:val="FF0000"/>
          <w:sz w:val="40"/>
          <w:szCs w:val="40"/>
        </w:rPr>
        <w:t>À</w:t>
      </w:r>
      <w:r w:rsidRPr="00506055">
        <w:rPr>
          <w:rFonts w:ascii="Helvetica Neue" w:hAnsi="Helvetica Neue"/>
          <w:b/>
          <w:bCs/>
          <w:color w:val="FF0000"/>
          <w:sz w:val="40"/>
          <w:szCs w:val="40"/>
        </w:rPr>
        <w:t xml:space="preserve"> VENIR </w:t>
      </w:r>
      <w:r w:rsidRPr="00506055">
        <w:rPr>
          <w:rFonts w:ascii="Helvetica Neue" w:hAnsi="Helvetica Neue"/>
          <w:b/>
          <w:bCs/>
          <w:color w:val="FF0000"/>
          <w:sz w:val="40"/>
          <w:szCs w:val="40"/>
        </w:rPr>
        <w:br/>
        <w:t>OBJECTIFS PRIORITAIRES POUR L’ANNÉE EN COURS</w:t>
      </w:r>
    </w:p>
    <w:p w14:paraId="5F9BE635" w14:textId="0D41C6D6" w:rsidR="00C2380F" w:rsidRPr="003428DB" w:rsidRDefault="00C2380F">
      <w:pPr>
        <w:pStyle w:val="Corpsdetexte"/>
        <w:rPr>
          <w:rFonts w:ascii="Helvetica Neue" w:hAnsi="Helvetica Neue"/>
          <w:b/>
          <w:sz w:val="20"/>
        </w:rPr>
      </w:pPr>
    </w:p>
    <w:p w14:paraId="2FA17AEC" w14:textId="77777777" w:rsidR="00D23FC4" w:rsidRPr="003428DB" w:rsidRDefault="00D23FC4">
      <w:pPr>
        <w:pStyle w:val="Corpsdetexte"/>
        <w:rPr>
          <w:rFonts w:ascii="Helvetica Neue" w:hAnsi="Helvetica Neue"/>
          <w:b/>
          <w:sz w:val="20"/>
        </w:rPr>
      </w:pPr>
    </w:p>
    <w:p w14:paraId="2F75BDEF" w14:textId="131DA535" w:rsidR="00D23FC4" w:rsidRPr="000B0981" w:rsidRDefault="00D23FC4" w:rsidP="000B0981">
      <w:pPr>
        <w:pStyle w:val="Corpsdetexte"/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Le but ici est de</w:t>
      </w:r>
      <w:r w:rsidR="003E02E9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 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:</w:t>
      </w:r>
    </w:p>
    <w:p w14:paraId="481DD30E" w14:textId="77777777" w:rsidR="004010AF" w:rsidRPr="000B0981" w:rsidRDefault="00D23FC4" w:rsidP="000B0981">
      <w:pPr>
        <w:pStyle w:val="Corpsdetexte"/>
        <w:numPr>
          <w:ilvl w:val="0"/>
          <w:numId w:val="19"/>
        </w:numPr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Renforcer les points forts</w:t>
      </w:r>
    </w:p>
    <w:p w14:paraId="3C4FE12F" w14:textId="6BB8D250" w:rsidR="00D23FC4" w:rsidRPr="000B0981" w:rsidRDefault="004010AF" w:rsidP="000B0981">
      <w:pPr>
        <w:pStyle w:val="Corpsdetexte"/>
        <w:numPr>
          <w:ilvl w:val="0"/>
          <w:numId w:val="19"/>
        </w:numPr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A</w:t>
      </w:r>
      <w:r w:rsidR="00D23FC4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méliorer les points faibles</w:t>
      </w:r>
    </w:p>
    <w:p w14:paraId="5F7EA2A9" w14:textId="4067F62C" w:rsidR="00D23FC4" w:rsidRPr="000B0981" w:rsidRDefault="00D23FC4" w:rsidP="000B0981">
      <w:pPr>
        <w:pStyle w:val="Corpsdetexte"/>
        <w:numPr>
          <w:ilvl w:val="0"/>
          <w:numId w:val="19"/>
        </w:numPr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Différencier le calendrier des actions en fonction des priorités</w:t>
      </w:r>
    </w:p>
    <w:p w14:paraId="10B9F74F" w14:textId="49514A92" w:rsidR="00D23FC4" w:rsidRPr="000B0981" w:rsidRDefault="00D23FC4" w:rsidP="000B0981">
      <w:pPr>
        <w:pStyle w:val="Corpsdetexte"/>
        <w:rPr>
          <w:rFonts w:ascii="Helvetica Neue" w:hAnsi="Helvetica Neue"/>
          <w:bCs/>
          <w:sz w:val="24"/>
          <w:szCs w:val="24"/>
        </w:rPr>
      </w:pPr>
    </w:p>
    <w:p w14:paraId="6B9F10D7" w14:textId="77777777" w:rsidR="005B4530" w:rsidRPr="000B0981" w:rsidRDefault="005B4530" w:rsidP="000B0981">
      <w:pPr>
        <w:pStyle w:val="Corpsdetexte"/>
        <w:rPr>
          <w:rFonts w:ascii="Helvetica Neue" w:hAnsi="Helvetica Neue"/>
          <w:bCs/>
          <w:color w:val="808080" w:themeColor="background1" w:themeShade="80"/>
          <w:sz w:val="24"/>
          <w:szCs w:val="24"/>
        </w:rPr>
      </w:pPr>
    </w:p>
    <w:p w14:paraId="4EA697B5" w14:textId="14F7B70A" w:rsidR="00D23FC4" w:rsidRPr="000B0981" w:rsidRDefault="00D23FC4" w:rsidP="000B0981">
      <w:pPr>
        <w:pStyle w:val="Corpsdetexte"/>
        <w:jc w:val="both"/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La liste ci-dessous détaille l’ensemble des objectifs sur lequel l</w:t>
      </w:r>
      <w:r w:rsidR="000B0981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’association 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peut mener des actions. Suivant le diagnostic établi au paragraphe 1, l</w:t>
      </w:r>
      <w:r w:rsidR="000B0981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’association c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hoisira ceux qu’</w:t>
      </w:r>
      <w:r w:rsidR="000B0981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elle</w:t>
      </w: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 peut atteindre à court, moyen et long terme. </w:t>
      </w:r>
    </w:p>
    <w:p w14:paraId="34C57F41" w14:textId="37F6D701" w:rsidR="00B93192" w:rsidRPr="003428DB" w:rsidRDefault="00B93192">
      <w:pPr>
        <w:pStyle w:val="Corpsdetexte"/>
        <w:rPr>
          <w:rFonts w:ascii="Helvetica Neue" w:hAnsi="Helvetica Neue"/>
          <w:b/>
          <w:sz w:val="20"/>
        </w:rPr>
      </w:pPr>
    </w:p>
    <w:p w14:paraId="2BE542E9" w14:textId="1544A9E2" w:rsidR="00902562" w:rsidRPr="003428DB" w:rsidRDefault="00902562">
      <w:pPr>
        <w:pStyle w:val="Corpsdetexte"/>
        <w:rPr>
          <w:rFonts w:ascii="Helvetica Neue" w:hAnsi="Helvetica Neue"/>
          <w:b/>
          <w:sz w:val="20"/>
        </w:rPr>
      </w:pPr>
    </w:p>
    <w:p w14:paraId="0500507D" w14:textId="781C8301" w:rsidR="00902562" w:rsidRPr="003428DB" w:rsidRDefault="00902562">
      <w:pPr>
        <w:pStyle w:val="Corpsdetexte"/>
        <w:rPr>
          <w:rFonts w:ascii="Helvetica Neue" w:hAnsi="Helvetica Neue"/>
          <w:b/>
          <w:sz w:val="24"/>
          <w:szCs w:val="24"/>
        </w:rPr>
      </w:pPr>
    </w:p>
    <w:p w14:paraId="245E4717" w14:textId="73454DE0" w:rsidR="00902562" w:rsidRDefault="003428DB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S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UR LE PROJET SPORTIF</w:t>
      </w:r>
    </w:p>
    <w:p w14:paraId="44C97393" w14:textId="77777777" w:rsidR="000B0981" w:rsidRPr="000B0981" w:rsidRDefault="000B0981" w:rsidP="000B0981">
      <w:pPr>
        <w:pStyle w:val="Paragraphedeliste"/>
        <w:widowControl/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</w:p>
    <w:p w14:paraId="0BB56704" w14:textId="7A4DC0BC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>Environnement d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e l’association</w:t>
      </w:r>
    </w:p>
    <w:p w14:paraId="6AD47CC2" w14:textId="4F84CBC8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>Ressources humaines d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e l’association</w:t>
      </w:r>
    </w:p>
    <w:p w14:paraId="241B1B3A" w14:textId="6F722920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 xml:space="preserve">Participation à la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p</w:t>
      </w:r>
      <w:r w:rsidRPr="000B0981">
        <w:rPr>
          <w:rFonts w:ascii="Helvetica Neue" w:hAnsi="Helvetica Neue"/>
          <w:color w:val="003892"/>
          <w:sz w:val="24"/>
          <w:szCs w:val="24"/>
        </w:rPr>
        <w:t xml:space="preserve">olitique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f</w:t>
      </w:r>
      <w:r w:rsidRPr="000B0981">
        <w:rPr>
          <w:rFonts w:ascii="Helvetica Neue" w:hAnsi="Helvetica Neue"/>
          <w:color w:val="003892"/>
          <w:sz w:val="24"/>
          <w:szCs w:val="24"/>
        </w:rPr>
        <w:t>édérale de développement</w:t>
      </w:r>
    </w:p>
    <w:p w14:paraId="682F8C89" w14:textId="29B76A30" w:rsidR="00902562" w:rsidRPr="000B0981" w:rsidRDefault="00902562" w:rsidP="000B0981">
      <w:pPr>
        <w:pStyle w:val="Paragraphedeliste"/>
        <w:numPr>
          <w:ilvl w:val="1"/>
          <w:numId w:val="11"/>
        </w:numPr>
        <w:ind w:left="1418" w:right="397" w:hanging="284"/>
        <w:rPr>
          <w:rFonts w:ascii="Helvetica Neue" w:hAnsi="Helvetica Neue"/>
          <w:color w:val="003892"/>
          <w:sz w:val="24"/>
          <w:szCs w:val="24"/>
        </w:rPr>
      </w:pPr>
      <w:r w:rsidRPr="000B0981">
        <w:rPr>
          <w:rFonts w:ascii="Helvetica Neue" w:hAnsi="Helvetica Neue"/>
          <w:color w:val="003892"/>
          <w:sz w:val="24"/>
          <w:szCs w:val="24"/>
        </w:rPr>
        <w:t xml:space="preserve">Participation à la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v</w:t>
      </w:r>
      <w:r w:rsidRPr="000B0981">
        <w:rPr>
          <w:rFonts w:ascii="Helvetica Neue" w:hAnsi="Helvetica Neue"/>
          <w:color w:val="003892"/>
          <w:sz w:val="24"/>
          <w:szCs w:val="24"/>
        </w:rPr>
        <w:t xml:space="preserve">ie sportive </w:t>
      </w:r>
      <w:r w:rsidR="000B0981" w:rsidRPr="000B0981">
        <w:rPr>
          <w:rFonts w:ascii="Helvetica Neue" w:hAnsi="Helvetica Neue"/>
          <w:color w:val="003892"/>
          <w:sz w:val="24"/>
          <w:szCs w:val="24"/>
        </w:rPr>
        <w:t>f</w:t>
      </w:r>
      <w:r w:rsidRPr="000B0981">
        <w:rPr>
          <w:rFonts w:ascii="Helvetica Neue" w:hAnsi="Helvetica Neue"/>
          <w:color w:val="003892"/>
          <w:sz w:val="24"/>
          <w:szCs w:val="24"/>
        </w:rPr>
        <w:t>édérale</w:t>
      </w:r>
    </w:p>
    <w:p w14:paraId="2D5CA2A5" w14:textId="77777777" w:rsidR="000B0981" w:rsidRPr="004010AF" w:rsidRDefault="000B0981" w:rsidP="000B0981">
      <w:pPr>
        <w:pStyle w:val="Paragraphedeliste"/>
        <w:ind w:left="1418" w:right="397" w:firstLine="0"/>
        <w:rPr>
          <w:rFonts w:ascii="Helvetica Neue" w:hAnsi="Helvetica Neue"/>
          <w:bCs/>
          <w:color w:val="003892"/>
          <w:spacing w:val="16"/>
          <w:sz w:val="24"/>
          <w:szCs w:val="24"/>
        </w:rPr>
      </w:pPr>
    </w:p>
    <w:p w14:paraId="51D8516E" w14:textId="6A8E4EC4" w:rsidR="00902562" w:rsidRDefault="000B0981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>
        <w:rPr>
          <w:rFonts w:ascii="Helvetica Neue" w:hAnsi="Helvetica Neue"/>
          <w:b/>
          <w:bCs/>
          <w:color w:val="003892"/>
          <w:sz w:val="28"/>
          <w:szCs w:val="28"/>
        </w:rPr>
        <w:t>SUR LE PROJET ÉDUCATIF</w:t>
      </w:r>
    </w:p>
    <w:p w14:paraId="694376FC" w14:textId="77777777" w:rsidR="000B0981" w:rsidRPr="000B0981" w:rsidRDefault="000B0981" w:rsidP="000B0981">
      <w:pPr>
        <w:pStyle w:val="Paragraphedeliste"/>
        <w:widowControl/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</w:p>
    <w:p w14:paraId="6A124EB6" w14:textId="02DAE64A" w:rsidR="00902562" w:rsidRDefault="003428DB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S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UR LE PROJET SOCIAL</w:t>
      </w:r>
      <w:r w:rsidR="00902562"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7FB401AF" w14:textId="77777777" w:rsidR="000B0981" w:rsidRPr="000B0981" w:rsidRDefault="000B0981" w:rsidP="000B0981">
      <w:pPr>
        <w:widowControl/>
        <w:autoSpaceDE/>
        <w:autoSpaceDN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</w:p>
    <w:p w14:paraId="21924ED1" w14:textId="0971FA9A" w:rsidR="00902562" w:rsidRPr="000B0981" w:rsidRDefault="003428DB" w:rsidP="000B0981">
      <w:pPr>
        <w:pStyle w:val="Paragraphedeliste"/>
        <w:widowControl/>
        <w:numPr>
          <w:ilvl w:val="0"/>
          <w:numId w:val="18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S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UR LE PROJET ÉCONOMIQUE</w:t>
      </w:r>
      <w:r w:rsidR="00902562"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3CFC71BD" w14:textId="4D1F474A" w:rsidR="005D45B9" w:rsidRDefault="005D45B9" w:rsidP="005D45B9">
      <w:pPr>
        <w:spacing w:line="480" w:lineRule="auto"/>
        <w:ind w:right="397"/>
        <w:rPr>
          <w:rFonts w:ascii="Helvetica Neue" w:hAnsi="Helvetica Neue"/>
          <w:bCs/>
          <w:spacing w:val="16"/>
          <w:sz w:val="24"/>
          <w:szCs w:val="24"/>
        </w:rPr>
      </w:pPr>
    </w:p>
    <w:p w14:paraId="43FEC22A" w14:textId="1F6BAEC2" w:rsidR="005D45B9" w:rsidRPr="0099164C" w:rsidRDefault="005D45B9" w:rsidP="005D45B9">
      <w:pPr>
        <w:spacing w:line="480" w:lineRule="auto"/>
        <w:ind w:right="397"/>
        <w:rPr>
          <w:rFonts w:ascii="Helvetica Neue" w:hAnsi="Helvetica Neue"/>
          <w:bCs/>
          <w:color w:val="A6A6A6" w:themeColor="background1" w:themeShade="A6"/>
          <w:spacing w:val="16"/>
          <w:sz w:val="24"/>
          <w:szCs w:val="24"/>
        </w:rPr>
      </w:pPr>
    </w:p>
    <w:p w14:paraId="011C18BB" w14:textId="4C7CC788" w:rsidR="005D45B9" w:rsidRPr="000B0981" w:rsidRDefault="005D45B9" w:rsidP="000B0981">
      <w:pPr>
        <w:pStyle w:val="Corpsdetexte"/>
        <w:jc w:val="both"/>
        <w:rPr>
          <w:rFonts w:ascii="Helvetica Neue" w:hAnsi="Helvetica Neue"/>
          <w:bCs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Pour chaque objectif</w:t>
      </w:r>
      <w:r w:rsidR="00045F03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, l</w:t>
      </w:r>
      <w:r w:rsid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’association d</w:t>
      </w:r>
      <w:r w:rsidR="00045F03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oit </w:t>
      </w:r>
      <w:r w:rsidR="00C47BE0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>déterminer et rédiger un plan d’action. Vous pouvez utiliser le modèle ci-dessous comme base de travail</w:t>
      </w:r>
      <w:r w:rsidR="00E83BA5" w:rsidRPr="000B0981">
        <w:rPr>
          <w:rFonts w:ascii="Helvetica Neue" w:hAnsi="Helvetica Neue"/>
          <w:bCs/>
          <w:color w:val="BFBFBF" w:themeColor="background1" w:themeShade="BF"/>
          <w:sz w:val="24"/>
          <w:szCs w:val="24"/>
        </w:rPr>
        <w:t xml:space="preserve">. </w:t>
      </w:r>
    </w:p>
    <w:p w14:paraId="521CCA74" w14:textId="358FB163" w:rsidR="00831E0B" w:rsidRDefault="00831E0B">
      <w:pPr>
        <w:rPr>
          <w:rFonts w:ascii="Helvetica Neue" w:hAnsi="Helvetica Neue"/>
          <w:bCs/>
          <w:color w:val="BFBFBF" w:themeColor="background1" w:themeShade="BF"/>
          <w:spacing w:val="16"/>
          <w:sz w:val="24"/>
          <w:szCs w:val="24"/>
        </w:rPr>
      </w:pPr>
      <w:r>
        <w:rPr>
          <w:rFonts w:ascii="Helvetica Neue" w:hAnsi="Helvetica Neue"/>
          <w:bCs/>
          <w:color w:val="BFBFBF" w:themeColor="background1" w:themeShade="BF"/>
          <w:spacing w:val="16"/>
          <w:sz w:val="24"/>
          <w:szCs w:val="24"/>
        </w:rPr>
        <w:br w:type="page"/>
      </w:r>
    </w:p>
    <w:p w14:paraId="7D9C5ECB" w14:textId="23F446A7" w:rsidR="003E02E9" w:rsidRPr="000B0981" w:rsidRDefault="003E02E9" w:rsidP="000B0981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>MOYENS NÉCESSAIRES À LA R</w:t>
      </w:r>
      <w:r w:rsidR="000B0981">
        <w:rPr>
          <w:rFonts w:ascii="Helvetica Neue" w:hAnsi="Helvetica Neue"/>
          <w:b/>
          <w:bCs/>
          <w:color w:val="FF0000"/>
          <w:sz w:val="40"/>
          <w:szCs w:val="40"/>
        </w:rPr>
        <w:t>É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t xml:space="preserve">ALISATION 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br/>
        <w:t xml:space="preserve">ACTIONS </w:t>
      </w:r>
      <w:r w:rsidR="000B0981">
        <w:rPr>
          <w:rFonts w:ascii="Helvetica Neue" w:hAnsi="Helvetica Neue"/>
          <w:b/>
          <w:bCs/>
          <w:color w:val="FF0000"/>
          <w:sz w:val="40"/>
          <w:szCs w:val="40"/>
        </w:rPr>
        <w:t>À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t xml:space="preserve"> ENTREPRENDRE</w:t>
      </w:r>
      <w:r w:rsidR="00595A17">
        <w:rPr>
          <w:rFonts w:ascii="Helvetica Neue" w:hAnsi="Helvetica Neue"/>
          <w:b/>
          <w:bCs/>
          <w:color w:val="FF0000"/>
          <w:sz w:val="40"/>
          <w:szCs w:val="40"/>
        </w:rPr>
        <w:t xml:space="preserve"> DANS LE CADRE DU PSF</w:t>
      </w:r>
    </w:p>
    <w:p w14:paraId="11BCE1DE" w14:textId="77777777" w:rsidR="00262353" w:rsidRDefault="00262353" w:rsidP="003E02E9">
      <w:pPr>
        <w:pStyle w:val="Corpsdetexte"/>
        <w:jc w:val="center"/>
        <w:rPr>
          <w:rFonts w:ascii="Helvetica Neue" w:hAnsi="Helvetica Neue"/>
          <w:b/>
          <w:bCs/>
          <w:color w:val="0070C0"/>
          <w:sz w:val="32"/>
        </w:rPr>
      </w:pPr>
    </w:p>
    <w:p w14:paraId="0DE966F3" w14:textId="3ECB7580" w:rsidR="00262353" w:rsidRDefault="00262353" w:rsidP="00262353">
      <w:pPr>
        <w:pStyle w:val="Corpsdetexte"/>
        <w:rPr>
          <w:rFonts w:ascii="Helvetica Neue" w:hAnsi="Helvetica Neue"/>
          <w:color w:val="BFBFBF" w:themeColor="background1" w:themeShade="BF"/>
          <w:sz w:val="24"/>
          <w:szCs w:val="24"/>
        </w:rPr>
      </w:pPr>
      <w:r w:rsidRPr="000B0981">
        <w:rPr>
          <w:rFonts w:ascii="Helvetica Neue" w:hAnsi="Helvetica Neue"/>
          <w:color w:val="BFBFBF" w:themeColor="background1" w:themeShade="BF"/>
          <w:sz w:val="24"/>
          <w:szCs w:val="24"/>
        </w:rPr>
        <w:t xml:space="preserve">1 tableau par action </w:t>
      </w:r>
    </w:p>
    <w:p w14:paraId="1E67788F" w14:textId="0288BD40" w:rsidR="00AD676D" w:rsidRDefault="00AD676D" w:rsidP="00262353">
      <w:pPr>
        <w:pStyle w:val="Corpsdetexte"/>
        <w:rPr>
          <w:rFonts w:ascii="Helvetica Neue" w:hAnsi="Helvetica Neue"/>
          <w:color w:val="BFBFBF" w:themeColor="background1" w:themeShade="BF"/>
          <w:sz w:val="24"/>
          <w:szCs w:val="24"/>
        </w:rPr>
      </w:pPr>
    </w:p>
    <w:p w14:paraId="356DB4E2" w14:textId="77777777" w:rsidR="00AD676D" w:rsidRPr="00844CD8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line="450" w:lineRule="exact"/>
        <w:ind w:left="567" w:right="567"/>
        <w:jc w:val="center"/>
        <w:rPr>
          <w:rFonts w:ascii="Helvetica Neue" w:hAnsi="Helvetica Neue"/>
          <w:color w:val="003892"/>
          <w:sz w:val="32"/>
        </w:rPr>
      </w:pPr>
      <w:r w:rsidRPr="00844CD8">
        <w:rPr>
          <w:rFonts w:ascii="Helvetica Neue" w:hAnsi="Helvetica Neue"/>
          <w:color w:val="BFBFBF" w:themeColor="background1" w:themeShade="BF"/>
          <w:sz w:val="32"/>
        </w:rPr>
        <w:t xml:space="preserve">Exemple </w:t>
      </w:r>
      <w:r w:rsidRPr="00844CD8">
        <w:rPr>
          <w:rFonts w:ascii="Helvetica Neue" w:hAnsi="Helvetica Neue"/>
          <w:color w:val="003892"/>
          <w:sz w:val="32"/>
        </w:rPr>
        <w:t>Objectif n°1 – Projet sportif</w:t>
      </w:r>
    </w:p>
    <w:p w14:paraId="4CC11413" w14:textId="38F17BBE" w:rsidR="00AD676D" w:rsidRPr="00844CD8" w:rsidRDefault="00AD676D" w:rsidP="00AD676D">
      <w:pPr>
        <w:pBdr>
          <w:top w:val="single" w:sz="18" w:space="1" w:color="033792"/>
          <w:left w:val="single" w:sz="18" w:space="4" w:color="033792"/>
          <w:bottom w:val="single" w:sz="18" w:space="1" w:color="033792"/>
          <w:right w:val="single" w:sz="18" w:space="4" w:color="033792"/>
        </w:pBdr>
        <w:spacing w:line="450" w:lineRule="exact"/>
        <w:ind w:left="567" w:right="567"/>
        <w:jc w:val="center"/>
        <w:rPr>
          <w:rFonts w:ascii="Helvetica Neue" w:hAnsi="Helvetica Neue"/>
          <w:color w:val="003892"/>
          <w:sz w:val="32"/>
        </w:rPr>
      </w:pPr>
      <w:r w:rsidRPr="00844CD8">
        <w:rPr>
          <w:rFonts w:ascii="Helvetica Neue" w:hAnsi="Helvetica Neue"/>
          <w:color w:val="003892"/>
          <w:sz w:val="32"/>
        </w:rPr>
        <w:t>Environnement d</w:t>
      </w:r>
      <w:r w:rsidR="006A012B">
        <w:rPr>
          <w:rFonts w:ascii="Helvetica Neue" w:hAnsi="Helvetica Neue"/>
          <w:color w:val="003892"/>
          <w:sz w:val="32"/>
        </w:rPr>
        <w:t>e l’association</w:t>
      </w:r>
      <w:r w:rsidRPr="00844CD8">
        <w:rPr>
          <w:rFonts w:ascii="Helvetica Neue" w:hAnsi="Helvetica Neue"/>
          <w:color w:val="003892"/>
          <w:sz w:val="32"/>
        </w:rPr>
        <w:t xml:space="preserve"> </w:t>
      </w:r>
    </w:p>
    <w:p w14:paraId="52D0F5AC" w14:textId="77777777" w:rsidR="00AD676D" w:rsidRPr="000B0981" w:rsidRDefault="00AD676D" w:rsidP="00262353">
      <w:pPr>
        <w:pStyle w:val="Corpsdetexte"/>
        <w:rPr>
          <w:rFonts w:ascii="Helvetica Neue" w:hAnsi="Helvetica Neue"/>
          <w:color w:val="BFBFBF" w:themeColor="background1" w:themeShade="BF"/>
          <w:sz w:val="24"/>
          <w:szCs w:val="24"/>
        </w:rPr>
      </w:pPr>
    </w:p>
    <w:p w14:paraId="57E2EE4B" w14:textId="262BEBCE" w:rsidR="00C2380F" w:rsidRPr="003428DB" w:rsidRDefault="00C2380F">
      <w:pPr>
        <w:pStyle w:val="Corpsdetexte"/>
        <w:spacing w:before="6"/>
        <w:rPr>
          <w:rFonts w:ascii="Helvetica Neue" w:hAnsi="Helvetica Neue"/>
          <w:b/>
          <w:sz w:val="20"/>
        </w:rPr>
      </w:pPr>
    </w:p>
    <w:p w14:paraId="37DCA79C" w14:textId="77777777" w:rsidR="00C2380F" w:rsidRPr="003428DB" w:rsidRDefault="00C2380F">
      <w:pPr>
        <w:pStyle w:val="Corpsdetexte"/>
        <w:rPr>
          <w:rFonts w:ascii="Helvetica Neue" w:hAnsi="Helvetica Neue"/>
          <w:b/>
          <w:sz w:val="20"/>
        </w:rPr>
      </w:pPr>
    </w:p>
    <w:p w14:paraId="34F0FE71" w14:textId="77777777" w:rsidR="00C2380F" w:rsidRPr="003428DB" w:rsidRDefault="00C2380F">
      <w:pPr>
        <w:pStyle w:val="Corpsdetexte"/>
        <w:spacing w:before="10"/>
        <w:rPr>
          <w:rFonts w:ascii="Helvetica Neue" w:hAnsi="Helvetica Neue"/>
          <w:b/>
          <w:sz w:val="15"/>
        </w:rPr>
      </w:pPr>
    </w:p>
    <w:tbl>
      <w:tblPr>
        <w:tblStyle w:val="TableNormal"/>
        <w:tblW w:w="0" w:type="auto"/>
        <w:tblInd w:w="403" w:type="dxa"/>
        <w:tblBorders>
          <w:top w:val="single" w:sz="18" w:space="0" w:color="003892"/>
          <w:left w:val="single" w:sz="18" w:space="0" w:color="003892"/>
          <w:bottom w:val="single" w:sz="18" w:space="0" w:color="003892"/>
          <w:right w:val="single" w:sz="18" w:space="0" w:color="003892"/>
          <w:insideH w:val="single" w:sz="18" w:space="0" w:color="003892"/>
          <w:insideV w:val="single" w:sz="18" w:space="0" w:color="003892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44"/>
        <w:gridCol w:w="1328"/>
        <w:gridCol w:w="1413"/>
      </w:tblGrid>
      <w:tr w:rsidR="00C2380F" w:rsidRPr="009A6CDB" w14:paraId="60512848" w14:textId="77777777" w:rsidTr="00AD676D">
        <w:trPr>
          <w:trHeight w:val="628"/>
        </w:trPr>
        <w:tc>
          <w:tcPr>
            <w:tcW w:w="9820" w:type="dxa"/>
            <w:gridSpan w:val="4"/>
            <w:shd w:val="clear" w:color="auto" w:fill="FFFFFF" w:themeFill="background1"/>
          </w:tcPr>
          <w:p w14:paraId="1C5E14D0" w14:textId="3CEE5AAA" w:rsidR="00C2380F" w:rsidRPr="000B0981" w:rsidRDefault="00942083">
            <w:pPr>
              <w:pStyle w:val="TableParagraph"/>
              <w:tabs>
                <w:tab w:val="left" w:pos="3077"/>
              </w:tabs>
              <w:spacing w:before="116"/>
              <w:ind w:left="854"/>
              <w:rPr>
                <w:rFonts w:ascii="Helvetica Neue" w:hAnsi="Helvetica Neue"/>
                <w:sz w:val="24"/>
              </w:rPr>
            </w:pPr>
            <w:r w:rsidRPr="000B0981">
              <w:rPr>
                <w:rFonts w:ascii="Helvetica Neue" w:hAnsi="Helvetica Neue"/>
                <w:color w:val="003892"/>
                <w:sz w:val="28"/>
              </w:rPr>
              <w:t>Action</w:t>
            </w:r>
            <w:r w:rsidRPr="000B0981">
              <w:rPr>
                <w:rFonts w:ascii="Helvetica Neue" w:hAnsi="Helvetica Neue"/>
                <w:color w:val="003892"/>
                <w:spacing w:val="-52"/>
                <w:sz w:val="28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8"/>
              </w:rPr>
              <w:t>1</w:t>
            </w:r>
            <w:r w:rsidRPr="000B0981">
              <w:rPr>
                <w:rFonts w:ascii="Helvetica Neue" w:hAnsi="Helvetica Neue"/>
                <w:color w:val="003892"/>
                <w:spacing w:val="-36"/>
                <w:sz w:val="28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:</w:t>
            </w:r>
            <w:r w:rsidRPr="000B0981">
              <w:rPr>
                <w:rFonts w:ascii="Helvetica Neue" w:hAnsi="Helvetica Neue"/>
                <w:color w:val="A6A6A6" w:themeColor="background1" w:themeShade="A6"/>
                <w:sz w:val="24"/>
              </w:rPr>
              <w:tab/>
            </w:r>
            <w:r w:rsidR="009C2ECE" w:rsidRPr="000B0981">
              <w:rPr>
                <w:rFonts w:ascii="Helvetica Neue" w:hAnsi="Helvetica Neue"/>
                <w:color w:val="BFBFBF" w:themeColor="background1" w:themeShade="BF"/>
                <w:sz w:val="24"/>
              </w:rPr>
              <w:t>Exemple :</w:t>
            </w:r>
            <w:r w:rsidR="009C2ECE" w:rsidRPr="000B0981">
              <w:rPr>
                <w:rFonts w:ascii="Helvetica Neue" w:hAnsi="Helvetica Neue"/>
                <w:color w:val="4F81BD" w:themeColor="accent1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Développement</w:t>
            </w:r>
            <w:r w:rsidRPr="000B0981">
              <w:rPr>
                <w:rFonts w:ascii="Helvetica Neue" w:hAnsi="Helvetica Neue"/>
                <w:color w:val="003892"/>
                <w:spacing w:val="3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des</w:t>
            </w:r>
            <w:r w:rsidRPr="000B0981">
              <w:rPr>
                <w:rFonts w:ascii="Helvetica Neue" w:hAnsi="Helvetica Neue"/>
                <w:color w:val="003892"/>
                <w:spacing w:val="-43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pratiques</w:t>
            </w:r>
            <w:r w:rsidRPr="000B0981">
              <w:rPr>
                <w:rFonts w:ascii="Helvetica Neue" w:hAnsi="Helvetica Neue"/>
                <w:color w:val="003892"/>
                <w:spacing w:val="-42"/>
                <w:sz w:val="24"/>
              </w:rPr>
              <w:t xml:space="preserve"> </w:t>
            </w:r>
            <w:r w:rsidRPr="000B0981">
              <w:rPr>
                <w:rFonts w:ascii="Helvetica Neue" w:hAnsi="Helvetica Neue"/>
                <w:color w:val="003892"/>
                <w:sz w:val="24"/>
              </w:rPr>
              <w:t>sportives</w:t>
            </w:r>
          </w:p>
        </w:tc>
      </w:tr>
      <w:tr w:rsidR="00C2380F" w:rsidRPr="009A6CDB" w14:paraId="54161F09" w14:textId="77777777" w:rsidTr="00AD676D">
        <w:trPr>
          <w:trHeight w:val="1382"/>
        </w:trPr>
        <w:tc>
          <w:tcPr>
            <w:tcW w:w="2835" w:type="dxa"/>
          </w:tcPr>
          <w:p w14:paraId="24833F41" w14:textId="77777777" w:rsidR="00C2380F" w:rsidRPr="004010AF" w:rsidRDefault="00C2380F">
            <w:pPr>
              <w:pStyle w:val="TableParagraph"/>
              <w:spacing w:before="1"/>
              <w:rPr>
                <w:rFonts w:ascii="Helvetica Neue" w:hAnsi="Helvetica Neue"/>
                <w:b/>
                <w:color w:val="003892"/>
                <w:sz w:val="36"/>
              </w:rPr>
            </w:pPr>
          </w:p>
          <w:p w14:paraId="5A1E6612" w14:textId="77777777" w:rsidR="00C2380F" w:rsidRPr="004010AF" w:rsidRDefault="00942083">
            <w:pPr>
              <w:pStyle w:val="TableParagraph"/>
              <w:spacing w:before="1"/>
              <w:ind w:left="76" w:right="1274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Contenus Description</w:t>
            </w:r>
          </w:p>
        </w:tc>
        <w:tc>
          <w:tcPr>
            <w:tcW w:w="6985" w:type="dxa"/>
            <w:gridSpan w:val="3"/>
          </w:tcPr>
          <w:p w14:paraId="44F708B7" w14:textId="64C8FA3C" w:rsidR="00C2380F" w:rsidRPr="004010AF" w:rsidRDefault="00C2380F">
            <w:pPr>
              <w:pStyle w:val="TableParagraph"/>
              <w:spacing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6DF43A24" w14:textId="77777777" w:rsidTr="00AD676D">
        <w:trPr>
          <w:trHeight w:val="1103"/>
        </w:trPr>
        <w:tc>
          <w:tcPr>
            <w:tcW w:w="2835" w:type="dxa"/>
          </w:tcPr>
          <w:p w14:paraId="6FB16BD7" w14:textId="77777777" w:rsidR="00C2380F" w:rsidRPr="004010AF" w:rsidRDefault="00C2380F">
            <w:pPr>
              <w:pStyle w:val="TableParagraph"/>
              <w:spacing w:before="10"/>
              <w:rPr>
                <w:rFonts w:ascii="Helvetica Neue" w:hAnsi="Helvetica Neue"/>
                <w:b/>
                <w:color w:val="003892"/>
                <w:sz w:val="25"/>
              </w:rPr>
            </w:pPr>
          </w:p>
          <w:p w14:paraId="04831391" w14:textId="77777777" w:rsidR="00C2380F" w:rsidRPr="004010AF" w:rsidRDefault="00942083">
            <w:pPr>
              <w:pStyle w:val="TableParagraph"/>
              <w:spacing w:line="276" w:lineRule="exact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Publics cibles</w:t>
            </w:r>
          </w:p>
          <w:p w14:paraId="339249EA" w14:textId="3F2096B4" w:rsidR="00C2380F" w:rsidRPr="004010AF" w:rsidRDefault="00942083">
            <w:pPr>
              <w:pStyle w:val="TableParagraph"/>
              <w:spacing w:line="230" w:lineRule="exact"/>
              <w:ind w:left="64"/>
              <w:rPr>
                <w:rFonts w:ascii="Helvetica Neue" w:hAnsi="Helvetica Neue"/>
                <w:color w:val="003892"/>
                <w:sz w:val="20"/>
              </w:rPr>
            </w:pPr>
            <w:r w:rsidRPr="004010AF">
              <w:rPr>
                <w:rFonts w:ascii="Helvetica Neue" w:hAnsi="Helvetica Neue"/>
                <w:color w:val="003892"/>
                <w:sz w:val="20"/>
              </w:rPr>
              <w:t>(</w:t>
            </w:r>
            <w:r w:rsidR="00844CD8" w:rsidRPr="004010AF">
              <w:rPr>
                <w:rFonts w:ascii="Helvetica Neue" w:hAnsi="Helvetica Neue"/>
                <w:color w:val="003892"/>
                <w:sz w:val="20"/>
              </w:rPr>
              <w:t>Â</w:t>
            </w:r>
            <w:r w:rsidRPr="004010AF">
              <w:rPr>
                <w:rFonts w:ascii="Helvetica Neue" w:hAnsi="Helvetica Neue"/>
                <w:color w:val="003892"/>
                <w:sz w:val="20"/>
              </w:rPr>
              <w:t>ge, nombre, etc.)</w:t>
            </w:r>
          </w:p>
        </w:tc>
        <w:tc>
          <w:tcPr>
            <w:tcW w:w="6985" w:type="dxa"/>
            <w:gridSpan w:val="3"/>
          </w:tcPr>
          <w:p w14:paraId="19305331" w14:textId="73D8F201" w:rsidR="00C2380F" w:rsidRPr="004010AF" w:rsidRDefault="00C2380F">
            <w:pPr>
              <w:pStyle w:val="TableParagraph"/>
              <w:spacing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65DA661D" w14:textId="77777777" w:rsidTr="00AD676D">
        <w:trPr>
          <w:trHeight w:val="1104"/>
        </w:trPr>
        <w:tc>
          <w:tcPr>
            <w:tcW w:w="2835" w:type="dxa"/>
          </w:tcPr>
          <w:p w14:paraId="4D6771E3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24"/>
              </w:rPr>
            </w:pPr>
          </w:p>
          <w:p w14:paraId="1488E038" w14:textId="77777777" w:rsidR="00C2380F" w:rsidRPr="004010AF" w:rsidRDefault="00942083">
            <w:pPr>
              <w:pStyle w:val="TableParagraph"/>
              <w:ind w:left="76" w:right="674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Date, durée, lieu, échéancier</w:t>
            </w:r>
          </w:p>
        </w:tc>
        <w:tc>
          <w:tcPr>
            <w:tcW w:w="6985" w:type="dxa"/>
            <w:gridSpan w:val="3"/>
          </w:tcPr>
          <w:p w14:paraId="5F8AAB4C" w14:textId="65045FB8" w:rsidR="00C2380F" w:rsidRPr="004010AF" w:rsidRDefault="00C2380F">
            <w:pPr>
              <w:pStyle w:val="TableParagraph"/>
              <w:spacing w:before="1"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0919B667" w14:textId="77777777" w:rsidTr="00AD676D">
        <w:trPr>
          <w:trHeight w:val="1103"/>
        </w:trPr>
        <w:tc>
          <w:tcPr>
            <w:tcW w:w="2835" w:type="dxa"/>
          </w:tcPr>
          <w:p w14:paraId="068C48C5" w14:textId="77777777" w:rsidR="00C2380F" w:rsidRPr="004010AF" w:rsidRDefault="00942083">
            <w:pPr>
              <w:pStyle w:val="TableParagraph"/>
              <w:spacing w:before="137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Indicateurs</w:t>
            </w:r>
          </w:p>
          <w:p w14:paraId="4ED06610" w14:textId="60CB7BAB" w:rsidR="00C2380F" w:rsidRPr="004010AF" w:rsidRDefault="00844CD8">
            <w:pPr>
              <w:pStyle w:val="TableParagraph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D’évaluation</w:t>
            </w:r>
          </w:p>
          <w:p w14:paraId="2BE84C01" w14:textId="77777777" w:rsidR="00C2380F" w:rsidRPr="004010AF" w:rsidRDefault="00942083">
            <w:pPr>
              <w:pStyle w:val="TableParagraph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Résultats attendus</w:t>
            </w:r>
          </w:p>
        </w:tc>
        <w:tc>
          <w:tcPr>
            <w:tcW w:w="6985" w:type="dxa"/>
            <w:gridSpan w:val="3"/>
          </w:tcPr>
          <w:p w14:paraId="09B89430" w14:textId="51272006" w:rsidR="00C2380F" w:rsidRPr="004010AF" w:rsidRDefault="00C2380F">
            <w:pPr>
              <w:pStyle w:val="TableParagraph"/>
              <w:tabs>
                <w:tab w:val="left" w:pos="1304"/>
                <w:tab w:val="left" w:pos="1783"/>
                <w:tab w:val="left" w:pos="2819"/>
                <w:tab w:val="left" w:pos="4585"/>
                <w:tab w:val="left" w:pos="6328"/>
              </w:tabs>
              <w:spacing w:line="270" w:lineRule="atLeast"/>
              <w:ind w:left="9" w:right="-15" w:firstLine="67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2CBBC2E7" w14:textId="77777777" w:rsidTr="00AD676D">
        <w:trPr>
          <w:trHeight w:val="1103"/>
        </w:trPr>
        <w:tc>
          <w:tcPr>
            <w:tcW w:w="2835" w:type="dxa"/>
          </w:tcPr>
          <w:p w14:paraId="3A775367" w14:textId="77777777" w:rsidR="00C2380F" w:rsidRPr="004010AF" w:rsidRDefault="00C2380F">
            <w:pPr>
              <w:pStyle w:val="TableParagraph"/>
              <w:spacing w:before="1"/>
              <w:rPr>
                <w:rFonts w:ascii="Helvetica Neue" w:hAnsi="Helvetica Neue"/>
                <w:b/>
                <w:color w:val="003892"/>
                <w:sz w:val="26"/>
              </w:rPr>
            </w:pPr>
          </w:p>
          <w:p w14:paraId="0EC762EC" w14:textId="77777777" w:rsidR="00C2380F" w:rsidRPr="004010AF" w:rsidRDefault="00942083">
            <w:pPr>
              <w:pStyle w:val="TableParagraph"/>
              <w:spacing w:line="274" w:lineRule="exact"/>
              <w:ind w:left="76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Organisation</w:t>
            </w:r>
          </w:p>
          <w:p w14:paraId="122ABCAC" w14:textId="6C300AB9" w:rsidR="00C2380F" w:rsidRPr="004010AF" w:rsidRDefault="00942083">
            <w:pPr>
              <w:pStyle w:val="TableParagraph"/>
              <w:spacing w:line="228" w:lineRule="exact"/>
              <w:ind w:left="64"/>
              <w:rPr>
                <w:rFonts w:ascii="Helvetica Neue" w:hAnsi="Helvetica Neue"/>
                <w:color w:val="003892"/>
                <w:sz w:val="20"/>
              </w:rPr>
            </w:pPr>
            <w:r w:rsidRPr="004010AF">
              <w:rPr>
                <w:rFonts w:ascii="Helvetica Neue" w:hAnsi="Helvetica Neue"/>
                <w:color w:val="003892"/>
                <w:sz w:val="20"/>
              </w:rPr>
              <w:t>(</w:t>
            </w:r>
            <w:r w:rsidR="00844CD8" w:rsidRPr="004010AF">
              <w:rPr>
                <w:rFonts w:ascii="Helvetica Neue" w:hAnsi="Helvetica Neue"/>
                <w:color w:val="003892"/>
                <w:sz w:val="20"/>
              </w:rPr>
              <w:t>Matérielle</w:t>
            </w:r>
            <w:r w:rsidRPr="004010AF">
              <w:rPr>
                <w:rFonts w:ascii="Helvetica Neue" w:hAnsi="Helvetica Neue"/>
                <w:color w:val="003892"/>
                <w:sz w:val="20"/>
              </w:rPr>
              <w:t>, humaine etc.)</w:t>
            </w:r>
          </w:p>
        </w:tc>
        <w:tc>
          <w:tcPr>
            <w:tcW w:w="6985" w:type="dxa"/>
            <w:gridSpan w:val="3"/>
          </w:tcPr>
          <w:p w14:paraId="431C38CC" w14:textId="4E3E9000" w:rsidR="00C2380F" w:rsidRPr="004010AF" w:rsidRDefault="00C2380F">
            <w:pPr>
              <w:pStyle w:val="TableParagraph"/>
              <w:spacing w:line="255" w:lineRule="exact"/>
              <w:ind w:left="9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421E25D1" w14:textId="77777777" w:rsidTr="00AD676D">
        <w:trPr>
          <w:trHeight w:val="340"/>
        </w:trPr>
        <w:tc>
          <w:tcPr>
            <w:tcW w:w="2835" w:type="dxa"/>
            <w:vMerge w:val="restart"/>
          </w:tcPr>
          <w:p w14:paraId="3A30D4C3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26"/>
              </w:rPr>
            </w:pPr>
          </w:p>
          <w:p w14:paraId="7E5F0332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26"/>
              </w:rPr>
            </w:pPr>
          </w:p>
          <w:p w14:paraId="1E0A8483" w14:textId="77777777" w:rsidR="00C2380F" w:rsidRPr="004010AF" w:rsidRDefault="00C2380F">
            <w:pPr>
              <w:pStyle w:val="TableParagraph"/>
              <w:rPr>
                <w:rFonts w:ascii="Helvetica Neue" w:hAnsi="Helvetica Neue"/>
                <w:b/>
                <w:color w:val="003892"/>
                <w:sz w:val="34"/>
              </w:rPr>
            </w:pPr>
          </w:p>
          <w:p w14:paraId="148A4612" w14:textId="3271013C" w:rsidR="00C2380F" w:rsidRPr="004010AF" w:rsidRDefault="00942083">
            <w:pPr>
              <w:pStyle w:val="TableParagraph"/>
              <w:spacing w:before="1"/>
              <w:ind w:left="76"/>
              <w:rPr>
                <w:rFonts w:ascii="Helvetica Neue" w:hAnsi="Helvetica Neue"/>
                <w:color w:val="003892"/>
                <w:sz w:val="20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 xml:space="preserve">Financement </w:t>
            </w:r>
          </w:p>
        </w:tc>
        <w:tc>
          <w:tcPr>
            <w:tcW w:w="4244" w:type="dxa"/>
          </w:tcPr>
          <w:p w14:paraId="17AEE806" w14:textId="77777777" w:rsidR="00C2380F" w:rsidRPr="004010AF" w:rsidRDefault="00942083">
            <w:pPr>
              <w:pStyle w:val="TableParagraph"/>
              <w:spacing w:before="34"/>
              <w:ind w:left="441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Coût total de l’action</w:t>
            </w:r>
          </w:p>
        </w:tc>
        <w:tc>
          <w:tcPr>
            <w:tcW w:w="1328" w:type="dxa"/>
          </w:tcPr>
          <w:p w14:paraId="2C07EC99" w14:textId="30EFE649" w:rsidR="00C2380F" w:rsidRPr="004010AF" w:rsidRDefault="00844CD8" w:rsidP="00844CD8">
            <w:pPr>
              <w:pStyle w:val="TableParagraph"/>
              <w:spacing w:before="34"/>
              <w:ind w:right="-8"/>
              <w:jc w:val="center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En €</w:t>
            </w:r>
          </w:p>
        </w:tc>
        <w:tc>
          <w:tcPr>
            <w:tcW w:w="1413" w:type="dxa"/>
          </w:tcPr>
          <w:p w14:paraId="470C68D2" w14:textId="484305B3" w:rsidR="00C2380F" w:rsidRPr="004010AF" w:rsidRDefault="009C2ECE" w:rsidP="00844CD8">
            <w:pPr>
              <w:pStyle w:val="TableParagraph"/>
              <w:spacing w:before="34"/>
              <w:ind w:right="22"/>
              <w:jc w:val="center"/>
              <w:rPr>
                <w:rFonts w:ascii="Helvetica Neue" w:hAnsi="Helvetica Neue"/>
                <w:b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b/>
                <w:color w:val="003892"/>
                <w:sz w:val="24"/>
              </w:rPr>
              <w:t>En %</w:t>
            </w:r>
          </w:p>
        </w:tc>
      </w:tr>
      <w:tr w:rsidR="00C2380F" w:rsidRPr="009A6CDB" w14:paraId="702926F5" w14:textId="77777777" w:rsidTr="00AD676D">
        <w:trPr>
          <w:trHeight w:val="421"/>
        </w:trPr>
        <w:tc>
          <w:tcPr>
            <w:tcW w:w="2835" w:type="dxa"/>
            <w:vMerge/>
          </w:tcPr>
          <w:p w14:paraId="199DA17D" w14:textId="77777777" w:rsidR="00C2380F" w:rsidRPr="004010AF" w:rsidRDefault="00C2380F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4F48F4BA" w14:textId="351F260C" w:rsidR="00C2380F" w:rsidRPr="004010AF" w:rsidRDefault="00942083" w:rsidP="006A012B">
            <w:pPr>
              <w:pStyle w:val="TableParagraph"/>
              <w:spacing w:before="29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Subvention PSF</w:t>
            </w:r>
            <w:r w:rsidR="009C2ECE" w:rsidRPr="004010AF">
              <w:rPr>
                <w:rFonts w:ascii="Helvetica Neue" w:hAnsi="Helvetica Neue"/>
                <w:color w:val="003892"/>
                <w:sz w:val="24"/>
              </w:rPr>
              <w:t xml:space="preserve"> demandée </w:t>
            </w:r>
          </w:p>
        </w:tc>
        <w:tc>
          <w:tcPr>
            <w:tcW w:w="1328" w:type="dxa"/>
          </w:tcPr>
          <w:p w14:paraId="3CE165E0" w14:textId="36C75086" w:rsidR="00C2380F" w:rsidRPr="004010AF" w:rsidRDefault="00C2380F" w:rsidP="00844CD8">
            <w:pPr>
              <w:pStyle w:val="TableParagraph"/>
              <w:spacing w:before="29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2E0E2834" w14:textId="3A49A838" w:rsidR="00C2380F" w:rsidRPr="004010AF" w:rsidRDefault="00C2380F" w:rsidP="00844CD8">
            <w:pPr>
              <w:pStyle w:val="TableParagraph"/>
              <w:spacing w:before="29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7D3E4C6B" w14:textId="77777777" w:rsidTr="00AD676D">
        <w:trPr>
          <w:trHeight w:val="341"/>
        </w:trPr>
        <w:tc>
          <w:tcPr>
            <w:tcW w:w="2835" w:type="dxa"/>
            <w:vMerge/>
          </w:tcPr>
          <w:p w14:paraId="75C87D90" w14:textId="77777777" w:rsidR="00C2380F" w:rsidRPr="004010AF" w:rsidRDefault="00C2380F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5EBF61B4" w14:textId="77777777" w:rsidR="006A012B" w:rsidRDefault="00942083" w:rsidP="006A012B">
            <w:pPr>
              <w:pStyle w:val="TableParagraph"/>
              <w:spacing w:before="35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 xml:space="preserve">Participation </w:t>
            </w:r>
            <w:r w:rsidR="009C2ECE" w:rsidRPr="004010AF">
              <w:rPr>
                <w:rFonts w:ascii="Helvetica Neue" w:hAnsi="Helvetica Neue"/>
                <w:color w:val="003892"/>
                <w:sz w:val="24"/>
              </w:rPr>
              <w:t>entités fédérales</w:t>
            </w:r>
          </w:p>
          <w:p w14:paraId="2785E132" w14:textId="6F1428E1" w:rsidR="00C2380F" w:rsidRPr="004010AF" w:rsidRDefault="009C2ECE" w:rsidP="006A012B">
            <w:pPr>
              <w:pStyle w:val="TableParagraph"/>
              <w:spacing w:before="35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 xml:space="preserve">(CD et ligue) </w:t>
            </w:r>
          </w:p>
        </w:tc>
        <w:tc>
          <w:tcPr>
            <w:tcW w:w="1328" w:type="dxa"/>
          </w:tcPr>
          <w:p w14:paraId="561CF396" w14:textId="31216FB0" w:rsidR="00C2380F" w:rsidRPr="004010AF" w:rsidRDefault="00C2380F" w:rsidP="00844CD8">
            <w:pPr>
              <w:pStyle w:val="TableParagraph"/>
              <w:spacing w:before="35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2FB992B7" w14:textId="1768F8E7" w:rsidR="00C2380F" w:rsidRPr="004010AF" w:rsidRDefault="00C2380F" w:rsidP="00844CD8">
            <w:pPr>
              <w:pStyle w:val="TableParagraph"/>
              <w:spacing w:before="35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C2380F" w:rsidRPr="009A6CDB" w14:paraId="4E979230" w14:textId="77777777" w:rsidTr="00AD676D">
        <w:trPr>
          <w:trHeight w:val="389"/>
        </w:trPr>
        <w:tc>
          <w:tcPr>
            <w:tcW w:w="2835" w:type="dxa"/>
            <w:vMerge/>
          </w:tcPr>
          <w:p w14:paraId="5A06B22F" w14:textId="77777777" w:rsidR="00C2380F" w:rsidRPr="004010AF" w:rsidRDefault="00C2380F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4DEEA517" w14:textId="77777777" w:rsidR="00C2380F" w:rsidRPr="004010AF" w:rsidRDefault="00942083" w:rsidP="006A012B">
            <w:pPr>
              <w:pStyle w:val="TableParagraph"/>
              <w:spacing w:before="28" w:line="276" w:lineRule="exact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Subvention Municipale</w:t>
            </w:r>
          </w:p>
        </w:tc>
        <w:tc>
          <w:tcPr>
            <w:tcW w:w="1328" w:type="dxa"/>
          </w:tcPr>
          <w:p w14:paraId="57405266" w14:textId="5E559CFD" w:rsidR="00C2380F" w:rsidRPr="004010AF" w:rsidRDefault="00C2380F" w:rsidP="00844CD8">
            <w:pPr>
              <w:pStyle w:val="TableParagraph"/>
              <w:spacing w:before="28" w:line="276" w:lineRule="exact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59A5F43C" w14:textId="6AC68E7F" w:rsidR="00C2380F" w:rsidRPr="004010AF" w:rsidRDefault="00C2380F" w:rsidP="00844CD8">
            <w:pPr>
              <w:pStyle w:val="TableParagraph"/>
              <w:spacing w:before="28" w:line="276" w:lineRule="exact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9C2ECE" w:rsidRPr="009A6CDB" w14:paraId="6A6EA99D" w14:textId="77777777" w:rsidTr="00AD676D">
        <w:trPr>
          <w:trHeight w:val="375"/>
        </w:trPr>
        <w:tc>
          <w:tcPr>
            <w:tcW w:w="2835" w:type="dxa"/>
            <w:vMerge/>
          </w:tcPr>
          <w:p w14:paraId="27D026F6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777377F1" w14:textId="6F7B6297" w:rsidR="009C2ECE" w:rsidRPr="004010AF" w:rsidRDefault="009C2ECE" w:rsidP="006A012B">
            <w:pPr>
              <w:pStyle w:val="TableParagraph"/>
              <w:spacing w:before="28" w:line="276" w:lineRule="exact"/>
              <w:ind w:left="9" w:firstLine="262"/>
              <w:rPr>
                <w:rFonts w:ascii="Helvetica Neue" w:hAnsi="Helvetica Neue"/>
                <w:color w:val="003892"/>
                <w:sz w:val="24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Fonds propres de l’association</w:t>
            </w:r>
          </w:p>
        </w:tc>
        <w:tc>
          <w:tcPr>
            <w:tcW w:w="1328" w:type="dxa"/>
          </w:tcPr>
          <w:p w14:paraId="23CD4AD2" w14:textId="31EC8806" w:rsidR="009C2ECE" w:rsidRPr="004010AF" w:rsidRDefault="009C2ECE" w:rsidP="00844CD8">
            <w:pPr>
              <w:pStyle w:val="TableParagraph"/>
              <w:spacing w:before="28" w:line="276" w:lineRule="exact"/>
              <w:ind w:right="-8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  <w:tc>
          <w:tcPr>
            <w:tcW w:w="1413" w:type="dxa"/>
          </w:tcPr>
          <w:p w14:paraId="15BC0DEB" w14:textId="157483AF" w:rsidR="009C2ECE" w:rsidRPr="004010AF" w:rsidRDefault="009C2ECE" w:rsidP="00844CD8">
            <w:pPr>
              <w:pStyle w:val="TableParagraph"/>
              <w:spacing w:before="28" w:line="276" w:lineRule="exact"/>
              <w:ind w:right="22"/>
              <w:jc w:val="center"/>
              <w:rPr>
                <w:rFonts w:ascii="Helvetica Neue" w:hAnsi="Helvetica Neue"/>
                <w:color w:val="003892"/>
                <w:sz w:val="24"/>
              </w:rPr>
            </w:pPr>
          </w:p>
        </w:tc>
      </w:tr>
      <w:tr w:rsidR="009C2ECE" w:rsidRPr="009A6CDB" w14:paraId="635D20B1" w14:textId="77777777" w:rsidTr="00AD676D">
        <w:trPr>
          <w:trHeight w:val="417"/>
        </w:trPr>
        <w:tc>
          <w:tcPr>
            <w:tcW w:w="2835" w:type="dxa"/>
            <w:vMerge/>
          </w:tcPr>
          <w:p w14:paraId="326DE38C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3CBF40D6" w14:textId="63BF657E" w:rsidR="009C2ECE" w:rsidRPr="004010AF" w:rsidRDefault="00633101" w:rsidP="006A012B">
            <w:pPr>
              <w:pStyle w:val="TableParagraph"/>
              <w:ind w:firstLine="262"/>
              <w:rPr>
                <w:rFonts w:ascii="Helvetica Neue" w:hAnsi="Helvetica Neue"/>
                <w:color w:val="003892"/>
              </w:rPr>
            </w:pPr>
            <w:r w:rsidRPr="004010AF">
              <w:rPr>
                <w:rFonts w:ascii="Helvetica Neue" w:hAnsi="Helvetica Neue"/>
                <w:color w:val="003892"/>
                <w:sz w:val="24"/>
              </w:rPr>
              <w:t>Partenariat/sponsoring</w:t>
            </w:r>
          </w:p>
        </w:tc>
        <w:tc>
          <w:tcPr>
            <w:tcW w:w="1328" w:type="dxa"/>
          </w:tcPr>
          <w:p w14:paraId="10271674" w14:textId="77777777" w:rsidR="009C2ECE" w:rsidRPr="004010AF" w:rsidRDefault="009C2ECE" w:rsidP="00844CD8">
            <w:pPr>
              <w:pStyle w:val="TableParagraph"/>
              <w:ind w:right="-8"/>
              <w:jc w:val="center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413" w:type="dxa"/>
          </w:tcPr>
          <w:p w14:paraId="46952945" w14:textId="77777777" w:rsidR="009C2ECE" w:rsidRPr="004010AF" w:rsidRDefault="009C2ECE" w:rsidP="00844CD8">
            <w:pPr>
              <w:pStyle w:val="TableParagraph"/>
              <w:ind w:right="22"/>
              <w:jc w:val="center"/>
              <w:rPr>
                <w:rFonts w:ascii="Helvetica Neue" w:hAnsi="Helvetica Neue"/>
                <w:color w:val="003892"/>
              </w:rPr>
            </w:pPr>
          </w:p>
        </w:tc>
      </w:tr>
      <w:tr w:rsidR="009C2ECE" w:rsidRPr="009A6CDB" w14:paraId="3BD53F50" w14:textId="77777777" w:rsidTr="00AD676D">
        <w:trPr>
          <w:trHeight w:val="403"/>
        </w:trPr>
        <w:tc>
          <w:tcPr>
            <w:tcW w:w="2835" w:type="dxa"/>
            <w:vMerge/>
          </w:tcPr>
          <w:p w14:paraId="06BC2456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7ACA9848" w14:textId="77777777" w:rsidR="009C2ECE" w:rsidRPr="004010AF" w:rsidRDefault="009C2ECE" w:rsidP="006A012B">
            <w:pPr>
              <w:pStyle w:val="TableParagraph"/>
              <w:ind w:firstLine="262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328" w:type="dxa"/>
          </w:tcPr>
          <w:p w14:paraId="49410654" w14:textId="77777777" w:rsidR="009C2ECE" w:rsidRPr="004010AF" w:rsidRDefault="009C2ECE" w:rsidP="00844CD8">
            <w:pPr>
              <w:pStyle w:val="TableParagraph"/>
              <w:ind w:right="-8"/>
              <w:jc w:val="center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413" w:type="dxa"/>
          </w:tcPr>
          <w:p w14:paraId="5E9CAE3D" w14:textId="77777777" w:rsidR="009C2ECE" w:rsidRPr="004010AF" w:rsidRDefault="009C2ECE" w:rsidP="00844CD8">
            <w:pPr>
              <w:pStyle w:val="TableParagraph"/>
              <w:ind w:right="22"/>
              <w:jc w:val="center"/>
              <w:rPr>
                <w:rFonts w:ascii="Helvetica Neue" w:hAnsi="Helvetica Neue"/>
                <w:color w:val="003892"/>
              </w:rPr>
            </w:pPr>
          </w:p>
        </w:tc>
      </w:tr>
      <w:tr w:rsidR="009C2ECE" w:rsidRPr="009A6CDB" w14:paraId="603E8FE0" w14:textId="77777777" w:rsidTr="00AD676D">
        <w:trPr>
          <w:trHeight w:val="425"/>
        </w:trPr>
        <w:tc>
          <w:tcPr>
            <w:tcW w:w="2835" w:type="dxa"/>
            <w:vMerge/>
          </w:tcPr>
          <w:p w14:paraId="7EEAC224" w14:textId="77777777" w:rsidR="009C2ECE" w:rsidRPr="004010AF" w:rsidRDefault="009C2ECE" w:rsidP="009C2ECE">
            <w:pPr>
              <w:rPr>
                <w:rFonts w:ascii="Helvetica Neue" w:hAnsi="Helvetica Neue"/>
                <w:color w:val="003892"/>
                <w:sz w:val="2"/>
                <w:szCs w:val="2"/>
              </w:rPr>
            </w:pPr>
          </w:p>
        </w:tc>
        <w:tc>
          <w:tcPr>
            <w:tcW w:w="4244" w:type="dxa"/>
          </w:tcPr>
          <w:p w14:paraId="0F26D65E" w14:textId="77777777" w:rsidR="009C2ECE" w:rsidRPr="004010AF" w:rsidRDefault="009C2ECE" w:rsidP="006A012B">
            <w:pPr>
              <w:pStyle w:val="TableParagraph"/>
              <w:ind w:firstLine="262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328" w:type="dxa"/>
          </w:tcPr>
          <w:p w14:paraId="5FFA8E37" w14:textId="77777777" w:rsidR="009C2ECE" w:rsidRPr="004010AF" w:rsidRDefault="009C2ECE" w:rsidP="00844CD8">
            <w:pPr>
              <w:pStyle w:val="TableParagraph"/>
              <w:ind w:right="-8"/>
              <w:jc w:val="center"/>
              <w:rPr>
                <w:rFonts w:ascii="Helvetica Neue" w:hAnsi="Helvetica Neue"/>
                <w:color w:val="003892"/>
              </w:rPr>
            </w:pPr>
          </w:p>
        </w:tc>
        <w:tc>
          <w:tcPr>
            <w:tcW w:w="1413" w:type="dxa"/>
          </w:tcPr>
          <w:p w14:paraId="2A2ECB6B" w14:textId="77777777" w:rsidR="009C2ECE" w:rsidRPr="004010AF" w:rsidRDefault="009C2ECE" w:rsidP="00844CD8">
            <w:pPr>
              <w:pStyle w:val="TableParagraph"/>
              <w:ind w:right="22"/>
              <w:jc w:val="center"/>
              <w:rPr>
                <w:rFonts w:ascii="Helvetica Neue" w:hAnsi="Helvetica Neue"/>
                <w:color w:val="003892"/>
              </w:rPr>
            </w:pPr>
          </w:p>
        </w:tc>
      </w:tr>
    </w:tbl>
    <w:p w14:paraId="5B227391" w14:textId="77777777" w:rsidR="00C2380F" w:rsidRPr="003428DB" w:rsidRDefault="00C2380F">
      <w:pPr>
        <w:rPr>
          <w:rFonts w:ascii="Helvetica Neue" w:hAnsi="Helvetica Neue"/>
        </w:rPr>
        <w:sectPr w:rsidR="00C2380F" w:rsidRPr="003428DB" w:rsidSect="002720DF">
          <w:footerReference w:type="default" r:id="rId8"/>
          <w:pgSz w:w="11910" w:h="16840"/>
          <w:pgMar w:top="1320" w:right="774" w:bottom="880" w:left="504" w:header="0" w:footer="685" w:gutter="0"/>
          <w:cols w:space="720"/>
        </w:sectPr>
      </w:pPr>
    </w:p>
    <w:p w14:paraId="0C5D3A08" w14:textId="7026C985" w:rsidR="00262353" w:rsidRPr="000B0981" w:rsidRDefault="00262353" w:rsidP="000B0981">
      <w:pPr>
        <w:jc w:val="center"/>
        <w:rPr>
          <w:rFonts w:ascii="Helvetica Neue" w:hAnsi="Helvetica Neue"/>
          <w:b/>
          <w:bCs/>
          <w:color w:val="FF0000"/>
          <w:sz w:val="40"/>
          <w:szCs w:val="40"/>
        </w:rPr>
      </w:pP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lastRenderedPageBreak/>
        <w:t>CRITÈRES D’ÉVALUATIO</w:t>
      </w:r>
      <w:r w:rsidR="000C572F" w:rsidRPr="000B0981">
        <w:rPr>
          <w:rFonts w:ascii="Helvetica Neue" w:hAnsi="Helvetica Neue"/>
          <w:b/>
          <w:bCs/>
          <w:color w:val="FF0000"/>
          <w:sz w:val="40"/>
          <w:szCs w:val="40"/>
        </w:rPr>
        <w:t>N</w:t>
      </w:r>
      <w:r w:rsidRPr="000B0981">
        <w:rPr>
          <w:rFonts w:ascii="Helvetica Neue" w:hAnsi="Helvetica Neue"/>
          <w:b/>
          <w:bCs/>
          <w:color w:val="FF0000"/>
          <w:sz w:val="40"/>
          <w:szCs w:val="40"/>
        </w:rPr>
        <w:t xml:space="preserve"> DU PROJET </w:t>
      </w:r>
    </w:p>
    <w:p w14:paraId="2340B2B7" w14:textId="746068F4" w:rsidR="00C2380F" w:rsidRDefault="00C2380F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1A75D91" w14:textId="7CBD4024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3618158" w14:textId="5813F04D" w:rsidR="000C572F" w:rsidRPr="00844CD8" w:rsidRDefault="000C572F" w:rsidP="004010AF">
      <w:pPr>
        <w:pStyle w:val="Corpsdetexte"/>
        <w:spacing w:before="9"/>
        <w:jc w:val="both"/>
        <w:rPr>
          <w:rFonts w:ascii="Helvetica Neue" w:hAnsi="Helvetica Neue"/>
          <w:bCs/>
          <w:sz w:val="24"/>
          <w:szCs w:val="24"/>
        </w:rPr>
      </w:pPr>
      <w:r w:rsidRPr="00844CD8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L’évaluation, tous les ans, du projet de développement permettra d’orienter les actions d</w:t>
      </w:r>
      <w:r w:rsidR="000B098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e l’association</w:t>
      </w:r>
      <w:r w:rsidRPr="00844CD8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.</w:t>
      </w:r>
      <w:r w:rsidR="000B0981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 xml:space="preserve"> </w:t>
      </w:r>
      <w:r w:rsidRPr="00844CD8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Ce suivi peut être fait sur un tableau de bord sur 4 ans – voir document spécifique</w:t>
      </w:r>
      <w:r w:rsidR="006A012B">
        <w:rPr>
          <w:rFonts w:ascii="Helvetica Neue" w:hAnsi="Helvetica Neue"/>
          <w:bCs/>
          <w:color w:val="A6A6A6" w:themeColor="background1" w:themeShade="A6"/>
          <w:sz w:val="24"/>
          <w:szCs w:val="24"/>
        </w:rPr>
        <w:t>.</w:t>
      </w:r>
    </w:p>
    <w:p w14:paraId="1AFCEDAB" w14:textId="4E78B85A" w:rsidR="000C572F" w:rsidRDefault="000C572F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8454158" w14:textId="0FF69769" w:rsidR="000B0981" w:rsidRDefault="000B0981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21B5E08" w14:textId="6EF305F0" w:rsidR="006A012B" w:rsidRDefault="006A012B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C37A865" w14:textId="77777777" w:rsidR="006A012B" w:rsidRDefault="006A012B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6946E05A" w14:textId="77777777" w:rsidR="000C572F" w:rsidRDefault="000C572F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E50A7C2" w14:textId="5270DA6F" w:rsidR="000C572F" w:rsidRPr="000B0981" w:rsidRDefault="000B0981" w:rsidP="000B0981">
      <w:pPr>
        <w:pStyle w:val="Paragraphedeliste"/>
        <w:widowControl/>
        <w:numPr>
          <w:ilvl w:val="0"/>
          <w:numId w:val="20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>
        <w:rPr>
          <w:rFonts w:ascii="Helvetica Neue" w:hAnsi="Helvetica Neue"/>
          <w:b/>
          <w:bCs/>
          <w:color w:val="003892"/>
          <w:sz w:val="28"/>
          <w:szCs w:val="28"/>
        </w:rPr>
        <w:t>CRITÈRES QUALITATIFS</w:t>
      </w:r>
      <w:r w:rsidR="000C572F"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6306731A" w14:textId="097A93DA" w:rsidR="000C572F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3E86B8C9" w14:textId="7E44244C" w:rsidR="000C572F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17317052" w14:textId="5EAEC53E" w:rsidR="006A012B" w:rsidRDefault="006A012B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71D1B1FD" w14:textId="14A62848" w:rsidR="006A012B" w:rsidRDefault="006A012B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4563FEE3" w14:textId="77777777" w:rsidR="006A012B" w:rsidRDefault="006A012B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2D9A97BA" w14:textId="1EBB9516" w:rsidR="000C572F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1D5330A8" w14:textId="77777777" w:rsidR="000C572F" w:rsidRPr="003E02E9" w:rsidRDefault="000C572F" w:rsidP="000C572F">
      <w:pPr>
        <w:pStyle w:val="Corpsdetexte"/>
        <w:spacing w:line="360" w:lineRule="auto"/>
        <w:rPr>
          <w:rFonts w:ascii="Helvetica Neue" w:hAnsi="Helvetica Neue"/>
          <w:bCs/>
          <w:sz w:val="24"/>
          <w:szCs w:val="24"/>
        </w:rPr>
      </w:pPr>
    </w:p>
    <w:p w14:paraId="35BAFFAB" w14:textId="62B387AB" w:rsidR="000C572F" w:rsidRPr="000B0981" w:rsidRDefault="000C572F" w:rsidP="000B0981">
      <w:pPr>
        <w:pStyle w:val="Paragraphedeliste"/>
        <w:widowControl/>
        <w:numPr>
          <w:ilvl w:val="0"/>
          <w:numId w:val="20"/>
        </w:numPr>
        <w:autoSpaceDE/>
        <w:autoSpaceDN/>
        <w:ind w:left="567" w:firstLine="0"/>
        <w:contextualSpacing/>
        <w:rPr>
          <w:rFonts w:ascii="Helvetica Neue" w:hAnsi="Helvetica Neue"/>
          <w:b/>
          <w:bCs/>
          <w:color w:val="003892"/>
          <w:sz w:val="28"/>
          <w:szCs w:val="28"/>
        </w:rPr>
      </w:pP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>C</w:t>
      </w:r>
      <w:r w:rsidR="000B0981">
        <w:rPr>
          <w:rFonts w:ascii="Helvetica Neue" w:hAnsi="Helvetica Neue"/>
          <w:b/>
          <w:bCs/>
          <w:color w:val="003892"/>
          <w:sz w:val="28"/>
          <w:szCs w:val="28"/>
        </w:rPr>
        <w:t>RITÈRES QUANTITATIFS</w:t>
      </w:r>
      <w:r w:rsidRPr="000B0981">
        <w:rPr>
          <w:rFonts w:ascii="Helvetica Neue" w:hAnsi="Helvetica Neue"/>
          <w:b/>
          <w:bCs/>
          <w:color w:val="003892"/>
          <w:sz w:val="28"/>
          <w:szCs w:val="28"/>
        </w:rPr>
        <w:t xml:space="preserve"> </w:t>
      </w:r>
    </w:p>
    <w:p w14:paraId="2A851D96" w14:textId="4FCCD8C3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0A47F72" w14:textId="41B9DA48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1F7D9E5" w14:textId="6C6EEE0C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6AF239D" w14:textId="37F6358C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B710AE8" w14:textId="3ABC5853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66952D4F" w14:textId="03F822A5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6155B97B" w14:textId="30B97D99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7142F39" w14:textId="3C6472FA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49BAF6B" w14:textId="13A58A78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0BDD4F7" w14:textId="1D9FEA7D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AF38053" w14:textId="0A8EAB80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E55FB95" w14:textId="63A151CD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ECC1B09" w14:textId="373601E2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2DF31E3C" w14:textId="62DBA32F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F10358B" w14:textId="4BE2C573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5BDB035" w14:textId="691DBC84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4D5F6EF" w14:textId="0F6F06A5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315E96EC" w14:textId="14D0B14E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252EC173" w14:textId="0DC01087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C46C3EB" w14:textId="61D6BCAD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06111C6E" w14:textId="597C6ACC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519EEDA" w14:textId="1EECD366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7E76BE5A" w14:textId="2C717BC8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18A66F84" w14:textId="4410D5D9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4E8B6D4" w14:textId="7EBACA6A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5EF437D2" w14:textId="5A0E621B" w:rsidR="00E64310" w:rsidRDefault="00E64310">
      <w:pPr>
        <w:pStyle w:val="Corpsdetexte"/>
        <w:spacing w:before="9"/>
        <w:rPr>
          <w:rFonts w:ascii="Helvetica Neue" w:hAnsi="Helvetica Neue"/>
          <w:b/>
          <w:sz w:val="19"/>
        </w:rPr>
      </w:pPr>
    </w:p>
    <w:p w14:paraId="43CCA61B" w14:textId="1D0D3C7E" w:rsidR="00392007" w:rsidRDefault="00392007" w:rsidP="00392007">
      <w:pPr>
        <w:tabs>
          <w:tab w:val="left" w:pos="1920"/>
        </w:tabs>
        <w:ind w:right="401"/>
        <w:jc w:val="both"/>
        <w:rPr>
          <w:rFonts w:ascii="Helvetica Neue" w:hAnsi="Helvetica Neue"/>
        </w:rPr>
      </w:pPr>
    </w:p>
    <w:p w14:paraId="1FD669B8" w14:textId="7FA2774E" w:rsidR="00392007" w:rsidRDefault="00392007" w:rsidP="00392007">
      <w:pPr>
        <w:tabs>
          <w:tab w:val="left" w:pos="1920"/>
        </w:tabs>
        <w:ind w:right="401"/>
        <w:jc w:val="both"/>
        <w:rPr>
          <w:rFonts w:ascii="Helvetica Neue" w:hAnsi="Helvetica Neue"/>
        </w:rPr>
      </w:pPr>
    </w:p>
    <w:p w14:paraId="16C7E5C6" w14:textId="637BA100" w:rsidR="00392007" w:rsidRDefault="00392007">
      <w:pPr>
        <w:rPr>
          <w:rFonts w:ascii="Helvetica Neue" w:hAnsi="Helvetica Neue"/>
        </w:rPr>
      </w:pPr>
    </w:p>
    <w:sectPr w:rsidR="00392007" w:rsidSect="002720DF">
      <w:pgSz w:w="11910" w:h="16840"/>
      <w:pgMar w:top="920" w:right="774" w:bottom="880" w:left="504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A5C4" w14:textId="77777777" w:rsidR="00FF3308" w:rsidRDefault="00FF3308">
      <w:r>
        <w:separator/>
      </w:r>
    </w:p>
  </w:endnote>
  <w:endnote w:type="continuationSeparator" w:id="0">
    <w:p w14:paraId="1CBCFE20" w14:textId="77777777" w:rsidR="00FF3308" w:rsidRDefault="00FF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BBA" w14:textId="0861049E" w:rsidR="001F028D" w:rsidRDefault="001F028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5712" behindDoc="1" locked="0" layoutInCell="1" allowOverlap="1" wp14:anchorId="680FDA40" wp14:editId="0593976D">
              <wp:simplePos x="0" y="0"/>
              <wp:positionH relativeFrom="page">
                <wp:posOffset>6826699</wp:posOffset>
              </wp:positionH>
              <wp:positionV relativeFrom="page">
                <wp:posOffset>10260965</wp:posOffset>
              </wp:positionV>
              <wp:extent cx="418465" cy="200722"/>
              <wp:effectExtent l="0" t="0" r="635" b="2540"/>
              <wp:wrapNone/>
              <wp:docPr id="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465" cy="200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DEA9" w14:textId="77777777" w:rsidR="001F028D" w:rsidRPr="000B0981" w:rsidRDefault="001F028D">
                          <w:pPr>
                            <w:spacing w:before="15"/>
                            <w:ind w:left="20"/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t>10</w:t>
                          </w:r>
                          <w:r w:rsidRPr="000B0981">
                            <w:rPr>
                              <w:rFonts w:ascii="Helvetica Neue" w:hAnsi="Helvetica Neue"/>
                              <w:color w:val="BFBFBF" w:themeColor="background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FD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55pt;margin-top:807.95pt;width:32.95pt;height:15.8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" filled="f" stroked="f">
              <v:path arrowok="t"/>
              <v:textbox inset="0,0,0,0">
                <w:txbxContent>
                  <w:p w14:paraId="1E94DEA9" w14:textId="77777777" w:rsidR="001F028D" w:rsidRPr="000B0981" w:rsidRDefault="001F028D">
                    <w:pPr>
                      <w:spacing w:before="15"/>
                      <w:ind w:left="20"/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</w:pP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t xml:space="preserve">Page </w:t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fldChar w:fldCharType="begin"/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instrText xml:space="preserve"> PAGE </w:instrText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fldChar w:fldCharType="separate"/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t>10</w:t>
                    </w:r>
                    <w:r w:rsidRPr="000B0981">
                      <w:rPr>
                        <w:rFonts w:ascii="Helvetica Neue" w:hAnsi="Helvetica Neue"/>
                        <w:color w:val="BFBFBF" w:themeColor="background1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7E7C" w14:textId="77777777" w:rsidR="00FF3308" w:rsidRDefault="00FF3308">
      <w:r>
        <w:separator/>
      </w:r>
    </w:p>
  </w:footnote>
  <w:footnote w:type="continuationSeparator" w:id="0">
    <w:p w14:paraId="7F1E5CCB" w14:textId="77777777" w:rsidR="00FF3308" w:rsidRDefault="00FF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C6F"/>
    <w:multiLevelType w:val="hybridMultilevel"/>
    <w:tmpl w:val="A7AE5708"/>
    <w:lvl w:ilvl="0" w:tplc="5C2429F6">
      <w:numFmt w:val="bullet"/>
      <w:lvlText w:val=""/>
      <w:lvlJc w:val="left"/>
      <w:pPr>
        <w:ind w:left="1739" w:hanging="72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55A10AE">
      <w:numFmt w:val="bullet"/>
      <w:lvlText w:val="•"/>
      <w:lvlJc w:val="left"/>
      <w:pPr>
        <w:ind w:left="2626" w:hanging="720"/>
      </w:pPr>
      <w:rPr>
        <w:rFonts w:hint="default"/>
        <w:lang w:val="fr-FR" w:eastAsia="en-US" w:bidi="ar-SA"/>
      </w:rPr>
    </w:lvl>
    <w:lvl w:ilvl="2" w:tplc="2B9A1D54">
      <w:numFmt w:val="bullet"/>
      <w:lvlText w:val="•"/>
      <w:lvlJc w:val="left"/>
      <w:pPr>
        <w:ind w:left="3513" w:hanging="720"/>
      </w:pPr>
      <w:rPr>
        <w:rFonts w:hint="default"/>
        <w:lang w:val="fr-FR" w:eastAsia="en-US" w:bidi="ar-SA"/>
      </w:rPr>
    </w:lvl>
    <w:lvl w:ilvl="3" w:tplc="7C7C2DAC">
      <w:numFmt w:val="bullet"/>
      <w:lvlText w:val="•"/>
      <w:lvlJc w:val="left"/>
      <w:pPr>
        <w:ind w:left="4399" w:hanging="720"/>
      </w:pPr>
      <w:rPr>
        <w:rFonts w:hint="default"/>
        <w:lang w:val="fr-FR" w:eastAsia="en-US" w:bidi="ar-SA"/>
      </w:rPr>
    </w:lvl>
    <w:lvl w:ilvl="4" w:tplc="660EC44E">
      <w:numFmt w:val="bullet"/>
      <w:lvlText w:val="•"/>
      <w:lvlJc w:val="left"/>
      <w:pPr>
        <w:ind w:left="5286" w:hanging="720"/>
      </w:pPr>
      <w:rPr>
        <w:rFonts w:hint="default"/>
        <w:lang w:val="fr-FR" w:eastAsia="en-US" w:bidi="ar-SA"/>
      </w:rPr>
    </w:lvl>
    <w:lvl w:ilvl="5" w:tplc="68B09300">
      <w:numFmt w:val="bullet"/>
      <w:lvlText w:val="•"/>
      <w:lvlJc w:val="left"/>
      <w:pPr>
        <w:ind w:left="6172" w:hanging="720"/>
      </w:pPr>
      <w:rPr>
        <w:rFonts w:hint="default"/>
        <w:lang w:val="fr-FR" w:eastAsia="en-US" w:bidi="ar-SA"/>
      </w:rPr>
    </w:lvl>
    <w:lvl w:ilvl="6" w:tplc="D4E6F1BC">
      <w:numFmt w:val="bullet"/>
      <w:lvlText w:val="•"/>
      <w:lvlJc w:val="left"/>
      <w:pPr>
        <w:ind w:left="7059" w:hanging="720"/>
      </w:pPr>
      <w:rPr>
        <w:rFonts w:hint="default"/>
        <w:lang w:val="fr-FR" w:eastAsia="en-US" w:bidi="ar-SA"/>
      </w:rPr>
    </w:lvl>
    <w:lvl w:ilvl="7" w:tplc="74B6D9C6">
      <w:numFmt w:val="bullet"/>
      <w:lvlText w:val="•"/>
      <w:lvlJc w:val="left"/>
      <w:pPr>
        <w:ind w:left="7945" w:hanging="720"/>
      </w:pPr>
      <w:rPr>
        <w:rFonts w:hint="default"/>
        <w:lang w:val="fr-FR" w:eastAsia="en-US" w:bidi="ar-SA"/>
      </w:rPr>
    </w:lvl>
    <w:lvl w:ilvl="8" w:tplc="1B74897A">
      <w:numFmt w:val="bullet"/>
      <w:lvlText w:val="•"/>
      <w:lvlJc w:val="left"/>
      <w:pPr>
        <w:ind w:left="8832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0B5332B3"/>
    <w:multiLevelType w:val="hybridMultilevel"/>
    <w:tmpl w:val="616AB4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769A6"/>
    <w:multiLevelType w:val="hybridMultilevel"/>
    <w:tmpl w:val="88A82134"/>
    <w:lvl w:ilvl="0" w:tplc="5334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21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E2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43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A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62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6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2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0E3196"/>
    <w:multiLevelType w:val="hybridMultilevel"/>
    <w:tmpl w:val="E304B1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8A6"/>
    <w:multiLevelType w:val="hybridMultilevel"/>
    <w:tmpl w:val="4C42E120"/>
    <w:lvl w:ilvl="0" w:tplc="938A8D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126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6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D6F"/>
    <w:multiLevelType w:val="hybridMultilevel"/>
    <w:tmpl w:val="4FEEC8CE"/>
    <w:lvl w:ilvl="0" w:tplc="197C0FEE">
      <w:start w:val="1"/>
      <w:numFmt w:val="decimal"/>
      <w:lvlText w:val="%1."/>
      <w:lvlJc w:val="left"/>
      <w:pPr>
        <w:ind w:left="1340" w:hanging="1081"/>
      </w:pPr>
      <w:rPr>
        <w:rFonts w:ascii="Arial" w:eastAsia="Arial" w:hAnsi="Arial" w:cs="Arial" w:hint="default"/>
        <w:b/>
        <w:bCs/>
        <w:color w:val="0070C0"/>
        <w:spacing w:val="0"/>
        <w:w w:val="99"/>
        <w:sz w:val="32"/>
        <w:szCs w:val="32"/>
        <w:lang w:val="fr-FR" w:eastAsia="en-US" w:bidi="ar-SA"/>
      </w:rPr>
    </w:lvl>
    <w:lvl w:ilvl="1" w:tplc="8ED271D6">
      <w:start w:val="1"/>
      <w:numFmt w:val="decimal"/>
      <w:lvlText w:val="%2."/>
      <w:lvlJc w:val="left"/>
      <w:pPr>
        <w:ind w:left="968" w:hanging="349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2" w:tplc="A4B40C7E">
      <w:numFmt w:val="bullet"/>
      <w:lvlText w:val="•"/>
      <w:lvlJc w:val="left"/>
      <w:pPr>
        <w:ind w:left="1860" w:hanging="349"/>
      </w:pPr>
      <w:rPr>
        <w:rFonts w:hint="default"/>
        <w:lang w:val="fr-FR" w:eastAsia="en-US" w:bidi="ar-SA"/>
      </w:rPr>
    </w:lvl>
    <w:lvl w:ilvl="3" w:tplc="AB383960">
      <w:numFmt w:val="bullet"/>
      <w:lvlText w:val="•"/>
      <w:lvlJc w:val="left"/>
      <w:pPr>
        <w:ind w:left="3023" w:hanging="349"/>
      </w:pPr>
      <w:rPr>
        <w:rFonts w:hint="default"/>
        <w:lang w:val="fr-FR" w:eastAsia="en-US" w:bidi="ar-SA"/>
      </w:rPr>
    </w:lvl>
    <w:lvl w:ilvl="4" w:tplc="6D5E0A56">
      <w:numFmt w:val="bullet"/>
      <w:lvlText w:val="•"/>
      <w:lvlJc w:val="left"/>
      <w:pPr>
        <w:ind w:left="4186" w:hanging="349"/>
      </w:pPr>
      <w:rPr>
        <w:rFonts w:hint="default"/>
        <w:lang w:val="fr-FR" w:eastAsia="en-US" w:bidi="ar-SA"/>
      </w:rPr>
    </w:lvl>
    <w:lvl w:ilvl="5" w:tplc="C358BA58">
      <w:numFmt w:val="bullet"/>
      <w:lvlText w:val="•"/>
      <w:lvlJc w:val="left"/>
      <w:pPr>
        <w:ind w:left="5349" w:hanging="349"/>
      </w:pPr>
      <w:rPr>
        <w:rFonts w:hint="default"/>
        <w:lang w:val="fr-FR" w:eastAsia="en-US" w:bidi="ar-SA"/>
      </w:rPr>
    </w:lvl>
    <w:lvl w:ilvl="6" w:tplc="6B2E41CE">
      <w:numFmt w:val="bullet"/>
      <w:lvlText w:val="•"/>
      <w:lvlJc w:val="left"/>
      <w:pPr>
        <w:ind w:left="6512" w:hanging="349"/>
      </w:pPr>
      <w:rPr>
        <w:rFonts w:hint="default"/>
        <w:lang w:val="fr-FR" w:eastAsia="en-US" w:bidi="ar-SA"/>
      </w:rPr>
    </w:lvl>
    <w:lvl w:ilvl="7" w:tplc="02BEA286">
      <w:numFmt w:val="bullet"/>
      <w:lvlText w:val="•"/>
      <w:lvlJc w:val="left"/>
      <w:pPr>
        <w:ind w:left="7675" w:hanging="349"/>
      </w:pPr>
      <w:rPr>
        <w:rFonts w:hint="default"/>
        <w:lang w:val="fr-FR" w:eastAsia="en-US" w:bidi="ar-SA"/>
      </w:rPr>
    </w:lvl>
    <w:lvl w:ilvl="8" w:tplc="6FBCF1EE">
      <w:numFmt w:val="bullet"/>
      <w:lvlText w:val="•"/>
      <w:lvlJc w:val="left"/>
      <w:pPr>
        <w:ind w:left="8839" w:hanging="349"/>
      </w:pPr>
      <w:rPr>
        <w:rFonts w:hint="default"/>
        <w:lang w:val="fr-FR" w:eastAsia="en-US" w:bidi="ar-SA"/>
      </w:rPr>
    </w:lvl>
  </w:abstractNum>
  <w:abstractNum w:abstractNumId="6" w15:restartNumberingAfterBreak="0">
    <w:nsid w:val="383635A8"/>
    <w:multiLevelType w:val="hybridMultilevel"/>
    <w:tmpl w:val="73948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29A3"/>
    <w:multiLevelType w:val="hybridMultilevel"/>
    <w:tmpl w:val="35847BAC"/>
    <w:lvl w:ilvl="0" w:tplc="BA223C9A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864704C"/>
    <w:multiLevelType w:val="hybridMultilevel"/>
    <w:tmpl w:val="E4728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1013C"/>
    <w:multiLevelType w:val="hybridMultilevel"/>
    <w:tmpl w:val="296A457C"/>
    <w:lvl w:ilvl="0" w:tplc="297A7778">
      <w:start w:val="1"/>
      <w:numFmt w:val="decimal"/>
      <w:lvlText w:val="%1."/>
      <w:lvlJc w:val="left"/>
      <w:pPr>
        <w:ind w:left="260" w:hanging="349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1" w:tplc="A238B324">
      <w:start w:val="2"/>
      <w:numFmt w:val="decimal"/>
      <w:lvlText w:val="%2."/>
      <w:lvlJc w:val="left"/>
      <w:pPr>
        <w:ind w:left="5700" w:hanging="4142"/>
        <w:jc w:val="right"/>
      </w:pPr>
      <w:rPr>
        <w:rFonts w:hint="default"/>
        <w:b/>
        <w:bCs/>
        <w:spacing w:val="-2"/>
        <w:w w:val="100"/>
        <w:lang w:val="fr-FR" w:eastAsia="en-US" w:bidi="ar-SA"/>
      </w:rPr>
    </w:lvl>
    <w:lvl w:ilvl="2" w:tplc="F63E63AC">
      <w:numFmt w:val="bullet"/>
      <w:lvlText w:val="•"/>
      <w:lvlJc w:val="left"/>
      <w:pPr>
        <w:ind w:left="6218" w:hanging="4142"/>
      </w:pPr>
      <w:rPr>
        <w:rFonts w:hint="default"/>
        <w:lang w:val="fr-FR" w:eastAsia="en-US" w:bidi="ar-SA"/>
      </w:rPr>
    </w:lvl>
    <w:lvl w:ilvl="3" w:tplc="4C98D590">
      <w:numFmt w:val="bullet"/>
      <w:lvlText w:val="•"/>
      <w:lvlJc w:val="left"/>
      <w:pPr>
        <w:ind w:left="6736" w:hanging="4142"/>
      </w:pPr>
      <w:rPr>
        <w:rFonts w:hint="default"/>
        <w:lang w:val="fr-FR" w:eastAsia="en-US" w:bidi="ar-SA"/>
      </w:rPr>
    </w:lvl>
    <w:lvl w:ilvl="4" w:tplc="77965508">
      <w:numFmt w:val="bullet"/>
      <w:lvlText w:val="•"/>
      <w:lvlJc w:val="left"/>
      <w:pPr>
        <w:ind w:left="7255" w:hanging="4142"/>
      </w:pPr>
      <w:rPr>
        <w:rFonts w:hint="default"/>
        <w:lang w:val="fr-FR" w:eastAsia="en-US" w:bidi="ar-SA"/>
      </w:rPr>
    </w:lvl>
    <w:lvl w:ilvl="5" w:tplc="7332C092">
      <w:numFmt w:val="bullet"/>
      <w:lvlText w:val="•"/>
      <w:lvlJc w:val="left"/>
      <w:pPr>
        <w:ind w:left="7773" w:hanging="4142"/>
      </w:pPr>
      <w:rPr>
        <w:rFonts w:hint="default"/>
        <w:lang w:val="fr-FR" w:eastAsia="en-US" w:bidi="ar-SA"/>
      </w:rPr>
    </w:lvl>
    <w:lvl w:ilvl="6" w:tplc="48CADD28">
      <w:numFmt w:val="bullet"/>
      <w:lvlText w:val="•"/>
      <w:lvlJc w:val="left"/>
      <w:pPr>
        <w:ind w:left="8291" w:hanging="4142"/>
      </w:pPr>
      <w:rPr>
        <w:rFonts w:hint="default"/>
        <w:lang w:val="fr-FR" w:eastAsia="en-US" w:bidi="ar-SA"/>
      </w:rPr>
    </w:lvl>
    <w:lvl w:ilvl="7" w:tplc="C1A45C7A">
      <w:numFmt w:val="bullet"/>
      <w:lvlText w:val="•"/>
      <w:lvlJc w:val="left"/>
      <w:pPr>
        <w:ind w:left="8810" w:hanging="4142"/>
      </w:pPr>
      <w:rPr>
        <w:rFonts w:hint="default"/>
        <w:lang w:val="fr-FR" w:eastAsia="en-US" w:bidi="ar-SA"/>
      </w:rPr>
    </w:lvl>
    <w:lvl w:ilvl="8" w:tplc="148470BC">
      <w:numFmt w:val="bullet"/>
      <w:lvlText w:val="•"/>
      <w:lvlJc w:val="left"/>
      <w:pPr>
        <w:ind w:left="9328" w:hanging="4142"/>
      </w:pPr>
      <w:rPr>
        <w:rFonts w:hint="default"/>
        <w:lang w:val="fr-FR" w:eastAsia="en-US" w:bidi="ar-SA"/>
      </w:rPr>
    </w:lvl>
  </w:abstractNum>
  <w:abstractNum w:abstractNumId="10" w15:restartNumberingAfterBreak="0">
    <w:nsid w:val="4C290BE2"/>
    <w:multiLevelType w:val="hybridMultilevel"/>
    <w:tmpl w:val="3FAC3150"/>
    <w:lvl w:ilvl="0" w:tplc="677EA9B6">
      <w:start w:val="2020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1EE2C3F"/>
    <w:multiLevelType w:val="hybridMultilevel"/>
    <w:tmpl w:val="2EB8B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05CF7"/>
    <w:multiLevelType w:val="hybridMultilevel"/>
    <w:tmpl w:val="613CD4B4"/>
    <w:lvl w:ilvl="0" w:tplc="938A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6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6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AF48A6"/>
    <w:multiLevelType w:val="hybridMultilevel"/>
    <w:tmpl w:val="A0F08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C22F0"/>
    <w:multiLevelType w:val="hybridMultilevel"/>
    <w:tmpl w:val="02B0990A"/>
    <w:lvl w:ilvl="0" w:tplc="9126046A">
      <w:start w:val="1"/>
      <w:numFmt w:val="decimal"/>
      <w:lvlText w:val="%1."/>
      <w:lvlJc w:val="left"/>
      <w:pPr>
        <w:ind w:left="98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D994ABF4">
      <w:numFmt w:val="bullet"/>
      <w:lvlText w:val="•"/>
      <w:lvlJc w:val="left"/>
      <w:pPr>
        <w:ind w:left="1998" w:hanging="361"/>
      </w:pPr>
      <w:rPr>
        <w:rFonts w:hint="default"/>
        <w:lang w:val="fr-FR" w:eastAsia="en-US" w:bidi="ar-SA"/>
      </w:rPr>
    </w:lvl>
    <w:lvl w:ilvl="2" w:tplc="2A405DF2">
      <w:numFmt w:val="bullet"/>
      <w:lvlText w:val="•"/>
      <w:lvlJc w:val="left"/>
      <w:pPr>
        <w:ind w:left="3017" w:hanging="361"/>
      </w:pPr>
      <w:rPr>
        <w:rFonts w:hint="default"/>
        <w:lang w:val="fr-FR" w:eastAsia="en-US" w:bidi="ar-SA"/>
      </w:rPr>
    </w:lvl>
    <w:lvl w:ilvl="3" w:tplc="A9F484AC">
      <w:numFmt w:val="bullet"/>
      <w:lvlText w:val="•"/>
      <w:lvlJc w:val="left"/>
      <w:pPr>
        <w:ind w:left="4035" w:hanging="361"/>
      </w:pPr>
      <w:rPr>
        <w:rFonts w:hint="default"/>
        <w:lang w:val="fr-FR" w:eastAsia="en-US" w:bidi="ar-SA"/>
      </w:rPr>
    </w:lvl>
    <w:lvl w:ilvl="4" w:tplc="5BD46F6E">
      <w:numFmt w:val="bullet"/>
      <w:lvlText w:val="•"/>
      <w:lvlJc w:val="left"/>
      <w:pPr>
        <w:ind w:left="5054" w:hanging="361"/>
      </w:pPr>
      <w:rPr>
        <w:rFonts w:hint="default"/>
        <w:lang w:val="fr-FR" w:eastAsia="en-US" w:bidi="ar-SA"/>
      </w:rPr>
    </w:lvl>
    <w:lvl w:ilvl="5" w:tplc="45F889C6">
      <w:numFmt w:val="bullet"/>
      <w:lvlText w:val="•"/>
      <w:lvlJc w:val="left"/>
      <w:pPr>
        <w:ind w:left="6072" w:hanging="361"/>
      </w:pPr>
      <w:rPr>
        <w:rFonts w:hint="default"/>
        <w:lang w:val="fr-FR" w:eastAsia="en-US" w:bidi="ar-SA"/>
      </w:rPr>
    </w:lvl>
    <w:lvl w:ilvl="6" w:tplc="1966C89C">
      <w:numFmt w:val="bullet"/>
      <w:lvlText w:val="•"/>
      <w:lvlJc w:val="left"/>
      <w:pPr>
        <w:ind w:left="7091" w:hanging="361"/>
      </w:pPr>
      <w:rPr>
        <w:rFonts w:hint="default"/>
        <w:lang w:val="fr-FR" w:eastAsia="en-US" w:bidi="ar-SA"/>
      </w:rPr>
    </w:lvl>
    <w:lvl w:ilvl="7" w:tplc="A55EA49C">
      <w:numFmt w:val="bullet"/>
      <w:lvlText w:val="•"/>
      <w:lvlJc w:val="left"/>
      <w:pPr>
        <w:ind w:left="8109" w:hanging="361"/>
      </w:pPr>
      <w:rPr>
        <w:rFonts w:hint="default"/>
        <w:lang w:val="fr-FR" w:eastAsia="en-US" w:bidi="ar-SA"/>
      </w:rPr>
    </w:lvl>
    <w:lvl w:ilvl="8" w:tplc="78CEFE96">
      <w:numFmt w:val="bullet"/>
      <w:lvlText w:val="•"/>
      <w:lvlJc w:val="left"/>
      <w:pPr>
        <w:ind w:left="9128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6F8872C9"/>
    <w:multiLevelType w:val="hybridMultilevel"/>
    <w:tmpl w:val="C63A51D6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CC4169"/>
    <w:multiLevelType w:val="hybridMultilevel"/>
    <w:tmpl w:val="10085452"/>
    <w:lvl w:ilvl="0" w:tplc="040C0019">
      <w:start w:val="1"/>
      <w:numFmt w:val="lowerLetter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4A65D3E"/>
    <w:multiLevelType w:val="hybridMultilevel"/>
    <w:tmpl w:val="D4EE5F50"/>
    <w:lvl w:ilvl="0" w:tplc="53345A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126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46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5E605D"/>
    <w:multiLevelType w:val="hybridMultilevel"/>
    <w:tmpl w:val="2EB8B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433A6"/>
    <w:multiLevelType w:val="hybridMultilevel"/>
    <w:tmpl w:val="5E86D50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4501">
    <w:abstractNumId w:val="0"/>
  </w:num>
  <w:num w:numId="2" w16cid:durableId="1100948730">
    <w:abstractNumId w:val="9"/>
  </w:num>
  <w:num w:numId="3" w16cid:durableId="715930153">
    <w:abstractNumId w:val="5"/>
  </w:num>
  <w:num w:numId="4" w16cid:durableId="520705872">
    <w:abstractNumId w:val="14"/>
  </w:num>
  <w:num w:numId="5" w16cid:durableId="1785925900">
    <w:abstractNumId w:val="7"/>
  </w:num>
  <w:num w:numId="6" w16cid:durableId="1560894996">
    <w:abstractNumId w:val="3"/>
  </w:num>
  <w:num w:numId="7" w16cid:durableId="2142846007">
    <w:abstractNumId w:val="2"/>
  </w:num>
  <w:num w:numId="8" w16cid:durableId="1084687722">
    <w:abstractNumId w:val="12"/>
  </w:num>
  <w:num w:numId="9" w16cid:durableId="1134131292">
    <w:abstractNumId w:val="10"/>
  </w:num>
  <w:num w:numId="10" w16cid:durableId="135756361">
    <w:abstractNumId w:val="8"/>
  </w:num>
  <w:num w:numId="11" w16cid:durableId="1470129062">
    <w:abstractNumId w:val="18"/>
  </w:num>
  <w:num w:numId="12" w16cid:durableId="696857940">
    <w:abstractNumId w:val="11"/>
  </w:num>
  <w:num w:numId="13" w16cid:durableId="1473207485">
    <w:abstractNumId w:val="4"/>
  </w:num>
  <w:num w:numId="14" w16cid:durableId="1263610218">
    <w:abstractNumId w:val="13"/>
  </w:num>
  <w:num w:numId="15" w16cid:durableId="492724306">
    <w:abstractNumId w:val="19"/>
  </w:num>
  <w:num w:numId="16" w16cid:durableId="2003505919">
    <w:abstractNumId w:val="16"/>
  </w:num>
  <w:num w:numId="17" w16cid:durableId="1778869555">
    <w:abstractNumId w:val="15"/>
  </w:num>
  <w:num w:numId="18" w16cid:durableId="1577977625">
    <w:abstractNumId w:val="6"/>
  </w:num>
  <w:num w:numId="19" w16cid:durableId="797913109">
    <w:abstractNumId w:val="17"/>
  </w:num>
  <w:num w:numId="20" w16cid:durableId="203831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0F"/>
    <w:rsid w:val="00045F03"/>
    <w:rsid w:val="000A199D"/>
    <w:rsid w:val="000B0981"/>
    <w:rsid w:val="000B19AB"/>
    <w:rsid w:val="000C572F"/>
    <w:rsid w:val="000C7EDD"/>
    <w:rsid w:val="00107F75"/>
    <w:rsid w:val="00116D34"/>
    <w:rsid w:val="001A04F3"/>
    <w:rsid w:val="001D56FA"/>
    <w:rsid w:val="001F028D"/>
    <w:rsid w:val="00212543"/>
    <w:rsid w:val="00255001"/>
    <w:rsid w:val="00262353"/>
    <w:rsid w:val="002720DF"/>
    <w:rsid w:val="002F6E8B"/>
    <w:rsid w:val="00321486"/>
    <w:rsid w:val="00326B66"/>
    <w:rsid w:val="003428DB"/>
    <w:rsid w:val="00392007"/>
    <w:rsid w:val="003D7E22"/>
    <w:rsid w:val="003E02E9"/>
    <w:rsid w:val="00400D12"/>
    <w:rsid w:val="004010AF"/>
    <w:rsid w:val="00407708"/>
    <w:rsid w:val="00506055"/>
    <w:rsid w:val="00514011"/>
    <w:rsid w:val="00595A17"/>
    <w:rsid w:val="005B4530"/>
    <w:rsid w:val="005D45B9"/>
    <w:rsid w:val="00600852"/>
    <w:rsid w:val="00633101"/>
    <w:rsid w:val="00697DA9"/>
    <w:rsid w:val="006A012B"/>
    <w:rsid w:val="006E6BC1"/>
    <w:rsid w:val="00735F3D"/>
    <w:rsid w:val="0079612C"/>
    <w:rsid w:val="007A6256"/>
    <w:rsid w:val="007E7415"/>
    <w:rsid w:val="00831E0B"/>
    <w:rsid w:val="00844CD8"/>
    <w:rsid w:val="008809E5"/>
    <w:rsid w:val="00887903"/>
    <w:rsid w:val="00895C21"/>
    <w:rsid w:val="008B1EDD"/>
    <w:rsid w:val="00902562"/>
    <w:rsid w:val="00903244"/>
    <w:rsid w:val="00942083"/>
    <w:rsid w:val="0097403A"/>
    <w:rsid w:val="0099164C"/>
    <w:rsid w:val="009A6CDB"/>
    <w:rsid w:val="009C2ECE"/>
    <w:rsid w:val="00A37ABE"/>
    <w:rsid w:val="00A46AC7"/>
    <w:rsid w:val="00A501B9"/>
    <w:rsid w:val="00A70399"/>
    <w:rsid w:val="00AD676D"/>
    <w:rsid w:val="00AF6D85"/>
    <w:rsid w:val="00B161AB"/>
    <w:rsid w:val="00B227A5"/>
    <w:rsid w:val="00B62077"/>
    <w:rsid w:val="00B93192"/>
    <w:rsid w:val="00BA4D4E"/>
    <w:rsid w:val="00C2380F"/>
    <w:rsid w:val="00C47BE0"/>
    <w:rsid w:val="00C55E76"/>
    <w:rsid w:val="00D23FC4"/>
    <w:rsid w:val="00D72280"/>
    <w:rsid w:val="00D75055"/>
    <w:rsid w:val="00DB5A63"/>
    <w:rsid w:val="00DD3761"/>
    <w:rsid w:val="00E64310"/>
    <w:rsid w:val="00E83BA5"/>
    <w:rsid w:val="00ED4247"/>
    <w:rsid w:val="00EE19E9"/>
    <w:rsid w:val="00F94F30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B62A1"/>
  <w15:docId w15:val="{51F8CA42-3C69-3E42-806E-4844FBD6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570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7"/>
      <w:ind w:left="2704" w:right="3420"/>
      <w:jc w:val="center"/>
    </w:pPr>
    <w:rPr>
      <w:rFonts w:ascii="Trebuchet MS" w:eastAsia="Trebuchet MS" w:hAnsi="Trebuchet MS" w:cs="Trebuchet MS"/>
      <w:b/>
      <w:bCs/>
      <w:sz w:val="76"/>
      <w:szCs w:val="76"/>
    </w:rPr>
  </w:style>
  <w:style w:type="paragraph" w:styleId="Paragraphedeliste">
    <w:name w:val="List Paragraph"/>
    <w:basedOn w:val="Normal"/>
    <w:uiPriority w:val="34"/>
    <w:qFormat/>
    <w:pPr>
      <w:ind w:left="5700" w:hanging="4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D7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E2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7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E2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193">
          <w:marLeft w:val="562"/>
          <w:marRight w:val="0"/>
          <w:marTop w:val="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98">
          <w:marLeft w:val="562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895">
          <w:marLeft w:val="562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130">
          <w:marLeft w:val="562"/>
          <w:marRight w:val="0"/>
          <w:marTop w:val="3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739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73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C99186-C39B-9D4D-8738-5C7E19DC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Quentel Philippe</cp:lastModifiedBy>
  <cp:revision>3</cp:revision>
  <dcterms:created xsi:type="dcterms:W3CDTF">2024-03-07T16:28:00Z</dcterms:created>
  <dcterms:modified xsi:type="dcterms:W3CDTF">2024-03-08T07:46:00Z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2020-10-19T00:00:00Z</vt:filetime>
  </property>
</Properties>
</file>